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22" w:type="dxa"/>
        <w:tblCellMar>
          <w:top w:w="45" w:type="dxa"/>
          <w:left w:w="45" w:type="dxa"/>
          <w:bottom w:w="45" w:type="dxa"/>
          <w:right w:w="45" w:type="dxa"/>
        </w:tblCellMar>
        <w:tblLook w:val="04A0"/>
      </w:tblPr>
      <w:tblGrid>
        <w:gridCol w:w="9184"/>
        <w:gridCol w:w="66"/>
      </w:tblGrid>
      <w:tr w:rsidR="005B3EA2" w:rsidRPr="005B3EA2" w:rsidTr="005B3EA2">
        <w:trPr>
          <w:gridAfter w:val="1"/>
          <w:tblCellSpacing w:w="22" w:type="dxa"/>
        </w:trPr>
        <w:tc>
          <w:tcPr>
            <w:tcW w:w="0" w:type="auto"/>
            <w:vAlign w:val="center"/>
            <w:hideMark/>
          </w:tcPr>
          <w:p w:rsidR="005B3EA2" w:rsidRPr="005B3EA2" w:rsidRDefault="005B3EA2" w:rsidP="005B3EA2">
            <w:pPr>
              <w:spacing w:after="0" w:line="240" w:lineRule="auto"/>
              <w:rPr>
                <w:rFonts w:ascii="Times New Roman" w:eastAsia="Times New Roman" w:hAnsi="Times New Roman" w:cs="Times New Roman"/>
                <w:sz w:val="24"/>
                <w:szCs w:val="24"/>
                <w:lang w:eastAsia="tr-TR"/>
              </w:rPr>
            </w:pPr>
            <w:r w:rsidRPr="005B3EA2">
              <w:rPr>
                <w:rFonts w:ascii="Times New Roman" w:eastAsia="Times New Roman" w:hAnsi="Times New Roman" w:cs="Times New Roman"/>
                <w:b/>
                <w:bCs/>
                <w:sz w:val="24"/>
                <w:szCs w:val="24"/>
                <w:lang w:eastAsia="tr-TR"/>
              </w:rPr>
              <w:t>TARIMSAL SİGORTA KANUNU</w:t>
            </w:r>
            <w:r w:rsidRPr="005B3EA2">
              <w:rPr>
                <w:rFonts w:ascii="Times New Roman" w:eastAsia="Times New Roman" w:hAnsi="Times New Roman" w:cs="Times New Roman"/>
                <w:sz w:val="24"/>
                <w:szCs w:val="24"/>
                <w:lang w:eastAsia="tr-TR"/>
              </w:rPr>
              <w:t xml:space="preserve">, </w:t>
            </w:r>
            <w:r w:rsidR="00FC65E0">
              <w:rPr>
                <w:rFonts w:ascii="Times New Roman" w:eastAsia="Times New Roman" w:hAnsi="Times New Roman" w:cs="Times New Roman"/>
                <w:sz w:val="24"/>
                <w:szCs w:val="24"/>
                <w:lang w:eastAsia="tr-TR"/>
              </w:rPr>
              <w:t>DERYA DENİZ</w:t>
            </w:r>
            <w:r w:rsidR="00FC65E0" w:rsidRPr="004227D8">
              <w:rPr>
                <w:rFonts w:ascii="Times New Roman" w:eastAsia="Times New Roman" w:hAnsi="Times New Roman" w:cs="Times New Roman"/>
                <w:sz w:val="24"/>
                <w:szCs w:val="24"/>
                <w:lang w:eastAsia="tr-TR"/>
              </w:rPr>
              <w:t xml:space="preserve"> SİGORTA</w:t>
            </w:r>
          </w:p>
        </w:tc>
      </w:tr>
      <w:tr w:rsidR="005B3EA2" w:rsidRPr="005B3EA2" w:rsidTr="009041CE">
        <w:trPr>
          <w:tblCellSpacing w:w="22" w:type="dxa"/>
        </w:trPr>
        <w:tc>
          <w:tcPr>
            <w:tcW w:w="0" w:type="auto"/>
            <w:gridSpan w:val="2"/>
            <w:vAlign w:val="center"/>
            <w:hideMark/>
          </w:tcPr>
          <w:p w:rsidR="005B3EA2" w:rsidRPr="005B3EA2" w:rsidRDefault="005B3EA2" w:rsidP="005B3EA2">
            <w:pPr>
              <w:spacing w:before="100" w:beforeAutospacing="1" w:after="100" w:afterAutospacing="1" w:line="240" w:lineRule="auto"/>
              <w:rPr>
                <w:rFonts w:ascii="Times New Roman" w:eastAsia="Times New Roman" w:hAnsi="Times New Roman" w:cs="Times New Roman"/>
                <w:sz w:val="24"/>
                <w:szCs w:val="24"/>
                <w:lang w:eastAsia="tr-TR"/>
              </w:rPr>
            </w:pPr>
            <w:r w:rsidRPr="005B3EA2">
              <w:rPr>
                <w:rFonts w:ascii="Times New Roman" w:eastAsia="Times New Roman" w:hAnsi="Times New Roman" w:cs="Times New Roman"/>
                <w:sz w:val="24"/>
                <w:szCs w:val="24"/>
                <w:lang w:eastAsia="tr-TR"/>
              </w:rPr>
              <w:t>Kanun No: 5363</w:t>
            </w:r>
            <w:r w:rsidRPr="005B3EA2">
              <w:rPr>
                <w:rFonts w:ascii="Times New Roman" w:eastAsia="Times New Roman" w:hAnsi="Times New Roman" w:cs="Times New Roman"/>
                <w:sz w:val="24"/>
                <w:szCs w:val="24"/>
                <w:lang w:eastAsia="tr-TR"/>
              </w:rPr>
              <w:br/>
              <w:t>Kabul Tarihi: 14.06.2005</w:t>
            </w:r>
            <w:r w:rsidRPr="005B3EA2">
              <w:rPr>
                <w:rFonts w:ascii="Times New Roman" w:eastAsia="Times New Roman" w:hAnsi="Times New Roman" w:cs="Times New Roman"/>
                <w:sz w:val="24"/>
                <w:szCs w:val="24"/>
                <w:lang w:eastAsia="tr-TR"/>
              </w:rPr>
              <w:br/>
              <w:t>Resmi Gazete Tarihi: 21.06.2005</w:t>
            </w:r>
            <w:r w:rsidRPr="005B3EA2">
              <w:rPr>
                <w:rFonts w:ascii="Times New Roman" w:eastAsia="Times New Roman" w:hAnsi="Times New Roman" w:cs="Times New Roman"/>
                <w:sz w:val="24"/>
                <w:szCs w:val="24"/>
                <w:lang w:eastAsia="tr-TR"/>
              </w:rPr>
              <w:br/>
              <w:t>Resmi Gazete No: 25852</w:t>
            </w:r>
          </w:p>
          <w:p w:rsidR="005B3EA2" w:rsidRPr="005B3EA2" w:rsidRDefault="005B3EA2" w:rsidP="005B3EA2">
            <w:pPr>
              <w:spacing w:before="100" w:beforeAutospacing="1" w:after="100" w:afterAutospacing="1" w:line="240" w:lineRule="auto"/>
              <w:rPr>
                <w:rFonts w:ascii="Times New Roman" w:eastAsia="Times New Roman" w:hAnsi="Times New Roman" w:cs="Times New Roman"/>
                <w:sz w:val="24"/>
                <w:szCs w:val="24"/>
                <w:lang w:eastAsia="tr-TR"/>
              </w:rPr>
            </w:pPr>
            <w:r w:rsidRPr="005B3EA2">
              <w:rPr>
                <w:rFonts w:ascii="Times New Roman" w:eastAsia="Times New Roman" w:hAnsi="Times New Roman" w:cs="Times New Roman"/>
                <w:sz w:val="24"/>
                <w:szCs w:val="24"/>
                <w:lang w:eastAsia="tr-TR"/>
              </w:rPr>
              <w:t>BİRİNCİ BÖLÜM</w:t>
            </w:r>
            <w:r w:rsidRPr="005B3EA2">
              <w:rPr>
                <w:rFonts w:ascii="Times New Roman" w:eastAsia="Times New Roman" w:hAnsi="Times New Roman" w:cs="Times New Roman"/>
                <w:sz w:val="24"/>
                <w:szCs w:val="24"/>
                <w:lang w:eastAsia="tr-TR"/>
              </w:rPr>
              <w:br/>
              <w:t>Amaç, Kapsam ve Tanımlar</w:t>
            </w:r>
          </w:p>
          <w:p w:rsidR="005B3EA2" w:rsidRPr="005B3EA2" w:rsidRDefault="005B3EA2" w:rsidP="005B3EA2">
            <w:pPr>
              <w:spacing w:before="100" w:beforeAutospacing="1" w:after="100" w:afterAutospacing="1" w:line="240" w:lineRule="auto"/>
              <w:rPr>
                <w:rFonts w:ascii="Times New Roman" w:eastAsia="Times New Roman" w:hAnsi="Times New Roman" w:cs="Times New Roman"/>
                <w:sz w:val="24"/>
                <w:szCs w:val="24"/>
                <w:lang w:eastAsia="tr-TR"/>
              </w:rPr>
            </w:pPr>
            <w:r w:rsidRPr="005B3EA2">
              <w:rPr>
                <w:rFonts w:ascii="Times New Roman" w:eastAsia="Times New Roman" w:hAnsi="Times New Roman" w:cs="Times New Roman"/>
                <w:sz w:val="24"/>
                <w:szCs w:val="24"/>
                <w:lang w:eastAsia="tr-TR"/>
              </w:rPr>
              <w:t>Amaç</w:t>
            </w:r>
            <w:r w:rsidRPr="005B3EA2">
              <w:rPr>
                <w:rFonts w:ascii="Times New Roman" w:eastAsia="Times New Roman" w:hAnsi="Times New Roman" w:cs="Times New Roman"/>
                <w:sz w:val="24"/>
                <w:szCs w:val="24"/>
                <w:lang w:eastAsia="tr-TR"/>
              </w:rPr>
              <w:br/>
              <w:t>MADDE 1</w:t>
            </w:r>
            <w:r w:rsidRPr="005B3EA2">
              <w:rPr>
                <w:rFonts w:ascii="Times New Roman" w:eastAsia="Times New Roman" w:hAnsi="Times New Roman" w:cs="Times New Roman"/>
                <w:sz w:val="24"/>
                <w:szCs w:val="24"/>
                <w:lang w:eastAsia="tr-TR"/>
              </w:rPr>
              <w:br/>
              <w:t xml:space="preserve">(1) Bu Kanunun amacı; üreticilerin bu Kanunda belirtilen riskler nedeniyle uğrayacağı zararların tazmin edilmesini temin etmek üzere, tarım sigortaları uygulamasına ilişkin </w:t>
            </w:r>
            <w:proofErr w:type="spellStart"/>
            <w:r w:rsidRPr="005B3EA2">
              <w:rPr>
                <w:rFonts w:ascii="Times New Roman" w:eastAsia="Times New Roman" w:hAnsi="Times New Roman" w:cs="Times New Roman"/>
                <w:sz w:val="24"/>
                <w:szCs w:val="24"/>
                <w:lang w:eastAsia="tr-TR"/>
              </w:rPr>
              <w:t>usûl</w:t>
            </w:r>
            <w:proofErr w:type="spellEnd"/>
            <w:r w:rsidRPr="005B3EA2">
              <w:rPr>
                <w:rFonts w:ascii="Times New Roman" w:eastAsia="Times New Roman" w:hAnsi="Times New Roman" w:cs="Times New Roman"/>
                <w:sz w:val="24"/>
                <w:szCs w:val="24"/>
                <w:lang w:eastAsia="tr-TR"/>
              </w:rPr>
              <w:t xml:space="preserve"> ve esasların belirlenmesidir.</w:t>
            </w:r>
            <w:r w:rsidRPr="005B3EA2">
              <w:rPr>
                <w:rFonts w:ascii="Times New Roman" w:eastAsia="Times New Roman" w:hAnsi="Times New Roman" w:cs="Times New Roman"/>
                <w:sz w:val="24"/>
                <w:szCs w:val="24"/>
                <w:lang w:eastAsia="tr-TR"/>
              </w:rPr>
              <w:br/>
            </w:r>
            <w:r w:rsidRPr="005B3EA2">
              <w:rPr>
                <w:rFonts w:ascii="Times New Roman" w:eastAsia="Times New Roman" w:hAnsi="Times New Roman" w:cs="Times New Roman"/>
                <w:sz w:val="24"/>
                <w:szCs w:val="24"/>
                <w:lang w:eastAsia="tr-TR"/>
              </w:rPr>
              <w:br/>
              <w:t>Kapsam</w:t>
            </w:r>
            <w:r w:rsidRPr="005B3EA2">
              <w:rPr>
                <w:rFonts w:ascii="Times New Roman" w:eastAsia="Times New Roman" w:hAnsi="Times New Roman" w:cs="Times New Roman"/>
                <w:sz w:val="24"/>
                <w:szCs w:val="24"/>
                <w:lang w:eastAsia="tr-TR"/>
              </w:rPr>
              <w:br/>
              <w:t>MADDE 2</w:t>
            </w:r>
            <w:r w:rsidRPr="005B3EA2">
              <w:rPr>
                <w:rFonts w:ascii="Times New Roman" w:eastAsia="Times New Roman" w:hAnsi="Times New Roman" w:cs="Times New Roman"/>
                <w:sz w:val="24"/>
                <w:szCs w:val="24"/>
                <w:lang w:eastAsia="tr-TR"/>
              </w:rPr>
              <w:br/>
              <w:t xml:space="preserve">(1) Bu Kanun; Havuzun kuruluşu, Havuz tarafından teminat altına alınacak riskler, Havuzun gelir ve giderleri, prim ve hasar fazlası desteği, sigorta sözleşmeleri, </w:t>
            </w:r>
            <w:proofErr w:type="gramStart"/>
            <w:r w:rsidRPr="005B3EA2">
              <w:rPr>
                <w:rFonts w:ascii="Times New Roman" w:eastAsia="Times New Roman" w:hAnsi="Times New Roman" w:cs="Times New Roman"/>
                <w:sz w:val="24"/>
                <w:szCs w:val="24"/>
                <w:lang w:eastAsia="tr-TR"/>
              </w:rPr>
              <w:t>reasürans</w:t>
            </w:r>
            <w:proofErr w:type="gramEnd"/>
            <w:r w:rsidRPr="005B3EA2">
              <w:rPr>
                <w:rFonts w:ascii="Times New Roman" w:eastAsia="Times New Roman" w:hAnsi="Times New Roman" w:cs="Times New Roman"/>
                <w:sz w:val="24"/>
                <w:szCs w:val="24"/>
                <w:lang w:eastAsia="tr-TR"/>
              </w:rPr>
              <w:t xml:space="preserve"> sağlanması ve sigorta şirketlerinin görev, yetki ve sorumlulukları ile katkı ve katılımlarının esas ve </w:t>
            </w:r>
            <w:proofErr w:type="spellStart"/>
            <w:r w:rsidRPr="005B3EA2">
              <w:rPr>
                <w:rFonts w:ascii="Times New Roman" w:eastAsia="Times New Roman" w:hAnsi="Times New Roman" w:cs="Times New Roman"/>
                <w:sz w:val="24"/>
                <w:szCs w:val="24"/>
                <w:lang w:eastAsia="tr-TR"/>
              </w:rPr>
              <w:t>usûllerini</w:t>
            </w:r>
            <w:proofErr w:type="spellEnd"/>
            <w:r w:rsidRPr="005B3EA2">
              <w:rPr>
                <w:rFonts w:ascii="Times New Roman" w:eastAsia="Times New Roman" w:hAnsi="Times New Roman" w:cs="Times New Roman"/>
                <w:sz w:val="24"/>
                <w:szCs w:val="24"/>
                <w:lang w:eastAsia="tr-TR"/>
              </w:rPr>
              <w:t xml:space="preserve"> kapsar.</w:t>
            </w:r>
            <w:r w:rsidRPr="005B3EA2">
              <w:rPr>
                <w:rFonts w:ascii="Times New Roman" w:eastAsia="Times New Roman" w:hAnsi="Times New Roman" w:cs="Times New Roman"/>
                <w:sz w:val="24"/>
                <w:szCs w:val="24"/>
                <w:lang w:eastAsia="tr-TR"/>
              </w:rPr>
              <w:br/>
            </w:r>
            <w:r w:rsidRPr="005B3EA2">
              <w:rPr>
                <w:rFonts w:ascii="Times New Roman" w:eastAsia="Times New Roman" w:hAnsi="Times New Roman" w:cs="Times New Roman"/>
                <w:sz w:val="24"/>
                <w:szCs w:val="24"/>
                <w:lang w:eastAsia="tr-TR"/>
              </w:rPr>
              <w:br/>
              <w:t>Tanımlar</w:t>
            </w:r>
            <w:r w:rsidRPr="005B3EA2">
              <w:rPr>
                <w:rFonts w:ascii="Times New Roman" w:eastAsia="Times New Roman" w:hAnsi="Times New Roman" w:cs="Times New Roman"/>
                <w:sz w:val="24"/>
                <w:szCs w:val="24"/>
                <w:lang w:eastAsia="tr-TR"/>
              </w:rPr>
              <w:br/>
              <w:t>MADDE 3</w:t>
            </w:r>
            <w:r w:rsidRPr="005B3EA2">
              <w:rPr>
                <w:rFonts w:ascii="Times New Roman" w:eastAsia="Times New Roman" w:hAnsi="Times New Roman" w:cs="Times New Roman"/>
                <w:sz w:val="24"/>
                <w:szCs w:val="24"/>
                <w:lang w:eastAsia="tr-TR"/>
              </w:rPr>
              <w:br/>
              <w:t>Bu Kanunda geçen;</w:t>
            </w:r>
            <w:r w:rsidRPr="005B3EA2">
              <w:rPr>
                <w:rFonts w:ascii="Times New Roman" w:eastAsia="Times New Roman" w:hAnsi="Times New Roman" w:cs="Times New Roman"/>
                <w:sz w:val="24"/>
                <w:szCs w:val="24"/>
                <w:lang w:eastAsia="tr-TR"/>
              </w:rPr>
              <w:br/>
              <w:t>a</w:t>
            </w:r>
            <w:proofErr w:type="gramStart"/>
            <w:r w:rsidRPr="005B3EA2">
              <w:rPr>
                <w:rFonts w:ascii="Times New Roman" w:eastAsia="Times New Roman" w:hAnsi="Times New Roman" w:cs="Times New Roman"/>
                <w:sz w:val="24"/>
                <w:szCs w:val="24"/>
                <w:lang w:eastAsia="tr-TR"/>
              </w:rPr>
              <w:t>)</w:t>
            </w:r>
            <w:proofErr w:type="gramEnd"/>
            <w:r w:rsidRPr="005B3EA2">
              <w:rPr>
                <w:rFonts w:ascii="Times New Roman" w:eastAsia="Times New Roman" w:hAnsi="Times New Roman" w:cs="Times New Roman"/>
                <w:sz w:val="24"/>
                <w:szCs w:val="24"/>
                <w:lang w:eastAsia="tr-TR"/>
              </w:rPr>
              <w:t xml:space="preserve"> Bakanlık: Tarım ve </w:t>
            </w:r>
            <w:proofErr w:type="spellStart"/>
            <w:r w:rsidRPr="005B3EA2">
              <w:rPr>
                <w:rFonts w:ascii="Times New Roman" w:eastAsia="Times New Roman" w:hAnsi="Times New Roman" w:cs="Times New Roman"/>
                <w:sz w:val="24"/>
                <w:szCs w:val="24"/>
                <w:lang w:eastAsia="tr-TR"/>
              </w:rPr>
              <w:t>Köyişleri</w:t>
            </w:r>
            <w:proofErr w:type="spellEnd"/>
            <w:r w:rsidRPr="005B3EA2">
              <w:rPr>
                <w:rFonts w:ascii="Times New Roman" w:eastAsia="Times New Roman" w:hAnsi="Times New Roman" w:cs="Times New Roman"/>
                <w:sz w:val="24"/>
                <w:szCs w:val="24"/>
                <w:lang w:eastAsia="tr-TR"/>
              </w:rPr>
              <w:t xml:space="preserve"> Bakanlığını,</w:t>
            </w:r>
            <w:r w:rsidRPr="005B3EA2">
              <w:rPr>
                <w:rFonts w:ascii="Times New Roman" w:eastAsia="Times New Roman" w:hAnsi="Times New Roman" w:cs="Times New Roman"/>
                <w:sz w:val="24"/>
                <w:szCs w:val="24"/>
                <w:lang w:eastAsia="tr-TR"/>
              </w:rPr>
              <w:br/>
              <w:t>b) Müsteşarlık: Hazine Müsteşarlığını,</w:t>
            </w:r>
            <w:r w:rsidRPr="005B3EA2">
              <w:rPr>
                <w:rFonts w:ascii="Times New Roman" w:eastAsia="Times New Roman" w:hAnsi="Times New Roman" w:cs="Times New Roman"/>
                <w:sz w:val="24"/>
                <w:szCs w:val="24"/>
                <w:lang w:eastAsia="tr-TR"/>
              </w:rPr>
              <w:br/>
              <w:t>c) Sigorta şirketleri: 7397 sayılı Sigorta Murakabe Kanunu çerçevesinde kurulmuş olan ve tarım sigortaları alanında ruhsatı bulunan sigorta şirketlerini,</w:t>
            </w:r>
            <w:r w:rsidRPr="005B3EA2">
              <w:rPr>
                <w:rFonts w:ascii="Times New Roman" w:eastAsia="Times New Roman" w:hAnsi="Times New Roman" w:cs="Times New Roman"/>
                <w:sz w:val="24"/>
                <w:szCs w:val="24"/>
                <w:lang w:eastAsia="tr-TR"/>
              </w:rPr>
              <w:br/>
              <w:t>d) Üretici: Bitkisel ve hayvansal üretim ile uğraşan gerçek ve tüzel kişileri,</w:t>
            </w:r>
            <w:r w:rsidRPr="005B3EA2">
              <w:rPr>
                <w:rFonts w:ascii="Times New Roman" w:eastAsia="Times New Roman" w:hAnsi="Times New Roman" w:cs="Times New Roman"/>
                <w:sz w:val="24"/>
                <w:szCs w:val="24"/>
                <w:lang w:eastAsia="tr-TR"/>
              </w:rPr>
              <w:br/>
              <w:t>e) Tarım sigortaları: 6762 sayılı Türk Ticaret Kanununun 1316 ilâ 1319 uncu maddelerinde belirtilen sigortalar ile bu Kanun kapsamına alınan sigortaları,</w:t>
            </w:r>
            <w:r w:rsidRPr="005B3EA2">
              <w:rPr>
                <w:rFonts w:ascii="Times New Roman" w:eastAsia="Times New Roman" w:hAnsi="Times New Roman" w:cs="Times New Roman"/>
                <w:sz w:val="24"/>
                <w:szCs w:val="24"/>
                <w:lang w:eastAsia="tr-TR"/>
              </w:rPr>
              <w:br/>
              <w:t>f) Havuz: Tarım Sigortaları Havuzunu,</w:t>
            </w:r>
            <w:r w:rsidRPr="005B3EA2">
              <w:rPr>
                <w:rFonts w:ascii="Times New Roman" w:eastAsia="Times New Roman" w:hAnsi="Times New Roman" w:cs="Times New Roman"/>
                <w:sz w:val="24"/>
                <w:szCs w:val="24"/>
                <w:lang w:eastAsia="tr-TR"/>
              </w:rPr>
              <w:br/>
              <w:t>g) Şirket: Havuzun işletilmesini üstlenen şirketi,</w:t>
            </w:r>
            <w:r w:rsidRPr="005B3EA2">
              <w:rPr>
                <w:rFonts w:ascii="Times New Roman" w:eastAsia="Times New Roman" w:hAnsi="Times New Roman" w:cs="Times New Roman"/>
                <w:sz w:val="24"/>
                <w:szCs w:val="24"/>
                <w:lang w:eastAsia="tr-TR"/>
              </w:rPr>
              <w:br/>
              <w:t xml:space="preserve">h) Kurul: Tarım Sigortaları Havuzu Yönetim Kurulunu, </w:t>
            </w:r>
            <w:r w:rsidRPr="005B3EA2">
              <w:rPr>
                <w:rFonts w:ascii="Times New Roman" w:eastAsia="Times New Roman" w:hAnsi="Times New Roman" w:cs="Times New Roman"/>
                <w:sz w:val="24"/>
                <w:szCs w:val="24"/>
                <w:lang w:eastAsia="tr-TR"/>
              </w:rPr>
              <w:br/>
              <w:t>ı) Çiftlik hayvanları: Büyükbaş hayvanlar, küçükbaş hayvanlar, kümes hayvanları ve kültür balıkçılığı ürünlerini,</w:t>
            </w:r>
            <w:r w:rsidRPr="005B3EA2">
              <w:rPr>
                <w:rFonts w:ascii="Times New Roman" w:eastAsia="Times New Roman" w:hAnsi="Times New Roman" w:cs="Times New Roman"/>
                <w:sz w:val="24"/>
                <w:szCs w:val="24"/>
                <w:lang w:eastAsia="tr-TR"/>
              </w:rPr>
              <w:br/>
              <w:t>İfade eder.</w:t>
            </w:r>
            <w:r w:rsidRPr="005B3EA2">
              <w:rPr>
                <w:rFonts w:ascii="Times New Roman" w:eastAsia="Times New Roman" w:hAnsi="Times New Roman" w:cs="Times New Roman"/>
                <w:sz w:val="24"/>
                <w:szCs w:val="24"/>
                <w:lang w:eastAsia="tr-TR"/>
              </w:rPr>
              <w:br/>
            </w:r>
            <w:r w:rsidRPr="005B3EA2">
              <w:rPr>
                <w:rFonts w:ascii="Times New Roman" w:eastAsia="Times New Roman" w:hAnsi="Times New Roman" w:cs="Times New Roman"/>
                <w:sz w:val="24"/>
                <w:szCs w:val="24"/>
                <w:lang w:eastAsia="tr-TR"/>
              </w:rPr>
              <w:br/>
              <w:t>İKİNCİ BÖLÜM</w:t>
            </w:r>
            <w:r w:rsidRPr="005B3EA2">
              <w:rPr>
                <w:rFonts w:ascii="Times New Roman" w:eastAsia="Times New Roman" w:hAnsi="Times New Roman" w:cs="Times New Roman"/>
                <w:sz w:val="24"/>
                <w:szCs w:val="24"/>
                <w:lang w:eastAsia="tr-TR"/>
              </w:rPr>
              <w:br/>
              <w:t>Kuruluş, Görev, Yetki ve Sorumluluklar</w:t>
            </w:r>
          </w:p>
          <w:p w:rsidR="005B3EA2" w:rsidRPr="005B3EA2" w:rsidRDefault="005B3EA2" w:rsidP="005B3EA2">
            <w:pPr>
              <w:spacing w:before="100" w:beforeAutospacing="1" w:after="100" w:afterAutospacing="1" w:line="240" w:lineRule="auto"/>
              <w:rPr>
                <w:rFonts w:ascii="Times New Roman" w:eastAsia="Times New Roman" w:hAnsi="Times New Roman" w:cs="Times New Roman"/>
                <w:sz w:val="24"/>
                <w:szCs w:val="24"/>
                <w:lang w:eastAsia="tr-TR"/>
              </w:rPr>
            </w:pPr>
            <w:r w:rsidRPr="005B3EA2">
              <w:rPr>
                <w:rFonts w:ascii="Times New Roman" w:eastAsia="Times New Roman" w:hAnsi="Times New Roman" w:cs="Times New Roman"/>
                <w:sz w:val="24"/>
                <w:szCs w:val="24"/>
                <w:lang w:eastAsia="tr-TR"/>
              </w:rPr>
              <w:t>Havuz</w:t>
            </w:r>
            <w:r w:rsidRPr="005B3EA2">
              <w:rPr>
                <w:rFonts w:ascii="Times New Roman" w:eastAsia="Times New Roman" w:hAnsi="Times New Roman" w:cs="Times New Roman"/>
                <w:sz w:val="24"/>
                <w:szCs w:val="24"/>
                <w:lang w:eastAsia="tr-TR"/>
              </w:rPr>
              <w:br/>
              <w:t>MADDE 4</w:t>
            </w:r>
            <w:r w:rsidRPr="005B3EA2">
              <w:rPr>
                <w:rFonts w:ascii="Times New Roman" w:eastAsia="Times New Roman" w:hAnsi="Times New Roman" w:cs="Times New Roman"/>
                <w:sz w:val="24"/>
                <w:szCs w:val="24"/>
                <w:lang w:eastAsia="tr-TR"/>
              </w:rPr>
              <w:br/>
              <w:t xml:space="preserve">(1) Bu Kanun kapsamındaki risklerin teminat altına alınması, standart sigorta poliçelerinin belirlenmesi, hasar organizasyonları, </w:t>
            </w:r>
            <w:proofErr w:type="spellStart"/>
            <w:r w:rsidRPr="005B3EA2">
              <w:rPr>
                <w:rFonts w:ascii="Times New Roman" w:eastAsia="Times New Roman" w:hAnsi="Times New Roman" w:cs="Times New Roman"/>
                <w:sz w:val="24"/>
                <w:szCs w:val="24"/>
                <w:lang w:eastAsia="tr-TR"/>
              </w:rPr>
              <w:t>aktüerya</w:t>
            </w:r>
            <w:proofErr w:type="spellEnd"/>
            <w:r w:rsidRPr="005B3EA2">
              <w:rPr>
                <w:rFonts w:ascii="Times New Roman" w:eastAsia="Times New Roman" w:hAnsi="Times New Roman" w:cs="Times New Roman"/>
                <w:sz w:val="24"/>
                <w:szCs w:val="24"/>
                <w:lang w:eastAsia="tr-TR"/>
              </w:rPr>
              <w:t xml:space="preserve"> çalışmaları, tazminat ödemelerinin yapılması, </w:t>
            </w:r>
            <w:proofErr w:type="gramStart"/>
            <w:r w:rsidRPr="005B3EA2">
              <w:rPr>
                <w:rFonts w:ascii="Times New Roman" w:eastAsia="Times New Roman" w:hAnsi="Times New Roman" w:cs="Times New Roman"/>
                <w:sz w:val="24"/>
                <w:szCs w:val="24"/>
                <w:lang w:eastAsia="tr-TR"/>
              </w:rPr>
              <w:t>reasürans</w:t>
            </w:r>
            <w:proofErr w:type="gramEnd"/>
            <w:r w:rsidRPr="005B3EA2">
              <w:rPr>
                <w:rFonts w:ascii="Times New Roman" w:eastAsia="Times New Roman" w:hAnsi="Times New Roman" w:cs="Times New Roman"/>
                <w:sz w:val="24"/>
                <w:szCs w:val="24"/>
                <w:lang w:eastAsia="tr-TR"/>
              </w:rPr>
              <w:t xml:space="preserve"> teminatının sağlanması, tarım sigortalarının geliştirilmesi, yaygınlaştırılması ve izlenmesi ile diğer teknik hizmetlerin yürütülmesi amacıyla Havuz kurulmuştur.</w:t>
            </w:r>
            <w:r w:rsidRPr="005B3EA2">
              <w:rPr>
                <w:rFonts w:ascii="Times New Roman" w:eastAsia="Times New Roman" w:hAnsi="Times New Roman" w:cs="Times New Roman"/>
                <w:sz w:val="24"/>
                <w:szCs w:val="24"/>
                <w:lang w:eastAsia="tr-TR"/>
              </w:rPr>
              <w:br/>
              <w:t xml:space="preserve">(2) Havuz; kapsama alınan riskler için sigorta, </w:t>
            </w:r>
            <w:proofErr w:type="gramStart"/>
            <w:r w:rsidRPr="005B3EA2">
              <w:rPr>
                <w:rFonts w:ascii="Times New Roman" w:eastAsia="Times New Roman" w:hAnsi="Times New Roman" w:cs="Times New Roman"/>
                <w:sz w:val="24"/>
                <w:szCs w:val="24"/>
                <w:lang w:eastAsia="tr-TR"/>
              </w:rPr>
              <w:t>reasürans</w:t>
            </w:r>
            <w:proofErr w:type="gramEnd"/>
            <w:r w:rsidRPr="005B3EA2">
              <w:rPr>
                <w:rFonts w:ascii="Times New Roman" w:eastAsia="Times New Roman" w:hAnsi="Times New Roman" w:cs="Times New Roman"/>
                <w:sz w:val="24"/>
                <w:szCs w:val="24"/>
                <w:lang w:eastAsia="tr-TR"/>
              </w:rPr>
              <w:t xml:space="preserve"> ve </w:t>
            </w:r>
            <w:proofErr w:type="spellStart"/>
            <w:r w:rsidRPr="005B3EA2">
              <w:rPr>
                <w:rFonts w:ascii="Times New Roman" w:eastAsia="Times New Roman" w:hAnsi="Times New Roman" w:cs="Times New Roman"/>
                <w:sz w:val="24"/>
                <w:szCs w:val="24"/>
                <w:lang w:eastAsia="tr-TR"/>
              </w:rPr>
              <w:t>retrosesyon</w:t>
            </w:r>
            <w:proofErr w:type="spellEnd"/>
            <w:r w:rsidRPr="005B3EA2">
              <w:rPr>
                <w:rFonts w:ascii="Times New Roman" w:eastAsia="Times New Roman" w:hAnsi="Times New Roman" w:cs="Times New Roman"/>
                <w:sz w:val="24"/>
                <w:szCs w:val="24"/>
                <w:lang w:eastAsia="tr-TR"/>
              </w:rPr>
              <w:t xml:space="preserve"> yapmaya yetkilidir. </w:t>
            </w:r>
            <w:r w:rsidRPr="005B3EA2">
              <w:rPr>
                <w:rFonts w:ascii="Times New Roman" w:eastAsia="Times New Roman" w:hAnsi="Times New Roman" w:cs="Times New Roman"/>
                <w:sz w:val="24"/>
                <w:szCs w:val="24"/>
                <w:lang w:eastAsia="tr-TR"/>
              </w:rPr>
              <w:lastRenderedPageBreak/>
              <w:t>Sigorta şirketleri, bu Kanun kapsamında tarım sigortaları alanında elde ettikleri primin tamamını Havuza devretmekle yükümlüdür. Sigorta şirketlerine Havuza devrettikleri primler için Havuz tarafından tahsil edilen kısmı üzerinden komisyon ödenir. Sigorta şirketleri tarafından Havuza zamanında devredilmeyen primler 6183 sayılı Amme Alacaklarının Tahsil Usulü Hakkında Kanun hükümlerine göre tahsil edilir.</w:t>
            </w:r>
            <w:r w:rsidRPr="005B3EA2">
              <w:rPr>
                <w:rFonts w:ascii="Times New Roman" w:eastAsia="Times New Roman" w:hAnsi="Times New Roman" w:cs="Times New Roman"/>
                <w:sz w:val="24"/>
                <w:szCs w:val="24"/>
                <w:lang w:eastAsia="tr-TR"/>
              </w:rPr>
              <w:br/>
              <w:t>(3) Havuz, Bakanlık ve Müsteşarlıkça müştereken çıkarılacak yönetmelikle belirlenecek esaslar çerçevesinde 9 uncu maddede belirtilen Şirket tarafından yönetilir.</w:t>
            </w:r>
            <w:r w:rsidRPr="005B3EA2">
              <w:rPr>
                <w:rFonts w:ascii="Times New Roman" w:eastAsia="Times New Roman" w:hAnsi="Times New Roman" w:cs="Times New Roman"/>
                <w:sz w:val="24"/>
                <w:szCs w:val="24"/>
                <w:lang w:eastAsia="tr-TR"/>
              </w:rPr>
              <w:br/>
              <w:t>(4) Havuzun merkezi İstanbul'dur. Havuz, bu Kanun kapsamındaki faaliyetleri bakımından 5018 sayılı Kamu Mali Yönetimi ve Kontrol Kanunu ile 4734 sayılı Kamu İhale Kanununa tâbi değildir.</w:t>
            </w:r>
            <w:r w:rsidRPr="005B3EA2">
              <w:rPr>
                <w:rFonts w:ascii="Times New Roman" w:eastAsia="Times New Roman" w:hAnsi="Times New Roman" w:cs="Times New Roman"/>
                <w:sz w:val="24"/>
                <w:szCs w:val="24"/>
                <w:lang w:eastAsia="tr-TR"/>
              </w:rPr>
              <w:br/>
            </w:r>
            <w:r w:rsidRPr="005B3EA2">
              <w:rPr>
                <w:rFonts w:ascii="Times New Roman" w:eastAsia="Times New Roman" w:hAnsi="Times New Roman" w:cs="Times New Roman"/>
                <w:sz w:val="24"/>
                <w:szCs w:val="24"/>
                <w:lang w:eastAsia="tr-TR"/>
              </w:rPr>
              <w:br/>
              <w:t>Kurul</w:t>
            </w:r>
            <w:r w:rsidRPr="005B3EA2">
              <w:rPr>
                <w:rFonts w:ascii="Times New Roman" w:eastAsia="Times New Roman" w:hAnsi="Times New Roman" w:cs="Times New Roman"/>
                <w:sz w:val="24"/>
                <w:szCs w:val="24"/>
                <w:lang w:eastAsia="tr-TR"/>
              </w:rPr>
              <w:br/>
              <w:t>MADDE 5</w:t>
            </w:r>
            <w:r w:rsidRPr="005B3EA2">
              <w:rPr>
                <w:rFonts w:ascii="Times New Roman" w:eastAsia="Times New Roman" w:hAnsi="Times New Roman" w:cs="Times New Roman"/>
                <w:sz w:val="24"/>
                <w:szCs w:val="24"/>
                <w:lang w:eastAsia="tr-TR"/>
              </w:rPr>
              <w:br/>
              <w:t>(1) Kurul; Bakanlık ve Müsteşarlıktan ikişer, Türkiye Sigorta ve Reasürans Şirketleri Birliği, Türkiye Ziraat Odaları Birliği ve Şirketten birer üye olmak üzere toplam yedi üyeden oluşur.</w:t>
            </w:r>
            <w:r w:rsidRPr="005B3EA2">
              <w:rPr>
                <w:rFonts w:ascii="Times New Roman" w:eastAsia="Times New Roman" w:hAnsi="Times New Roman" w:cs="Times New Roman"/>
                <w:sz w:val="24"/>
                <w:szCs w:val="24"/>
                <w:lang w:eastAsia="tr-TR"/>
              </w:rPr>
              <w:br/>
              <w:t>(2) Kurul üyeliğine Bakanlık ve Müsteşarlıkça kamu görevlileri arasından seçilecek kişilerin en az on yıl kamu hizmetinde bulunmuş olmaları, Bakanlık temsilcisinin tarım alanında, Müsteşarlık temsilcisinin sigortacılık alanında bilgi ve deneyime sahip olması gerekir. Diğer üyelerin ise ilgili bulundukları alanda en az on yıllık mesleki deneyime sahip olmaları ve 657 sayılı Devlet Memurları Kanununun 48 inci maddesinin (A) bendinin (1), (4), (5), (6) ve (7) numaralı alt bentlerinde belirtilen şartları taşımaları zorunludur. Bakanlık temsilcilerinden biri Kurulun tabii başkanıdır.</w:t>
            </w:r>
            <w:r w:rsidRPr="005B3EA2">
              <w:rPr>
                <w:rFonts w:ascii="Times New Roman" w:eastAsia="Times New Roman" w:hAnsi="Times New Roman" w:cs="Times New Roman"/>
                <w:sz w:val="24"/>
                <w:szCs w:val="24"/>
                <w:lang w:eastAsia="tr-TR"/>
              </w:rPr>
              <w:br/>
              <w:t>(3) Kurul en az beş üyenin katılımı ile toplanır, kararlarını çoğunlukla alır. Oylamalarda eşitlik halinde, Başkanın oyu iki oy sayılır.</w:t>
            </w:r>
            <w:r w:rsidRPr="005B3EA2">
              <w:rPr>
                <w:rFonts w:ascii="Times New Roman" w:eastAsia="Times New Roman" w:hAnsi="Times New Roman" w:cs="Times New Roman"/>
                <w:sz w:val="24"/>
                <w:szCs w:val="24"/>
                <w:lang w:eastAsia="tr-TR"/>
              </w:rPr>
              <w:br/>
              <w:t>(4) Kurul üyeleri, üç yıl süre ile görev yapar. Görev süresi sona erenler yeniden göreve atanabilir. Kurula atanan üyeler temsil ettikleri kurumlardan ayrıldıkları veya kurumlarınca geri çekildikleri takdirde üyelikleri sona erer. Bu üyelerin yerine seçilen yeni üyeler kalan süreyi tamamlar.</w:t>
            </w:r>
            <w:r w:rsidRPr="005B3EA2">
              <w:rPr>
                <w:rFonts w:ascii="Times New Roman" w:eastAsia="Times New Roman" w:hAnsi="Times New Roman" w:cs="Times New Roman"/>
                <w:sz w:val="24"/>
                <w:szCs w:val="24"/>
                <w:lang w:eastAsia="tr-TR"/>
              </w:rPr>
              <w:br/>
              <w:t>(5) Kurul üyelerinden, uhdesinde kamu görevi bulunanlara bir ay içerisinde dörtten fazla olmamak üzere her toplantı günü için (2000), uhdesinde kamu görevi bulunmayanlar için ise (3000) gösterge rakamının Devlet memurlarına uygulanan aylık katsayısı ile çarpımı sonucu bulunacak miktarda toplantı ücreti ödenir.</w:t>
            </w:r>
            <w:r w:rsidRPr="005B3EA2">
              <w:rPr>
                <w:rFonts w:ascii="Times New Roman" w:eastAsia="Times New Roman" w:hAnsi="Times New Roman" w:cs="Times New Roman"/>
                <w:sz w:val="24"/>
                <w:szCs w:val="24"/>
                <w:lang w:eastAsia="tr-TR"/>
              </w:rPr>
              <w:br/>
              <w:t>(6) Kurulca alınan kararların uygulaması ve Kurula ilişkin sekretarya hizmetleri, Şirket tarafından yürütülür.</w:t>
            </w:r>
            <w:r w:rsidRPr="005B3EA2">
              <w:rPr>
                <w:rFonts w:ascii="Times New Roman" w:eastAsia="Times New Roman" w:hAnsi="Times New Roman" w:cs="Times New Roman"/>
                <w:sz w:val="24"/>
                <w:szCs w:val="24"/>
                <w:lang w:eastAsia="tr-TR"/>
              </w:rPr>
              <w:br/>
            </w:r>
            <w:r w:rsidRPr="005B3EA2">
              <w:rPr>
                <w:rFonts w:ascii="Times New Roman" w:eastAsia="Times New Roman" w:hAnsi="Times New Roman" w:cs="Times New Roman"/>
                <w:sz w:val="24"/>
                <w:szCs w:val="24"/>
                <w:lang w:eastAsia="tr-TR"/>
              </w:rPr>
              <w:br/>
              <w:t xml:space="preserve">Kurulun görev ve sorumlulukları </w:t>
            </w:r>
            <w:r w:rsidRPr="005B3EA2">
              <w:rPr>
                <w:rFonts w:ascii="Times New Roman" w:eastAsia="Times New Roman" w:hAnsi="Times New Roman" w:cs="Times New Roman"/>
                <w:sz w:val="24"/>
                <w:szCs w:val="24"/>
                <w:lang w:eastAsia="tr-TR"/>
              </w:rPr>
              <w:br/>
              <w:t>MADDE 6</w:t>
            </w:r>
            <w:r w:rsidRPr="005B3EA2">
              <w:rPr>
                <w:rFonts w:ascii="Times New Roman" w:eastAsia="Times New Roman" w:hAnsi="Times New Roman" w:cs="Times New Roman"/>
                <w:sz w:val="24"/>
                <w:szCs w:val="24"/>
                <w:lang w:eastAsia="tr-TR"/>
              </w:rPr>
              <w:br/>
              <w:t>(1) Kurulun görevleri şunlardır:</w:t>
            </w:r>
            <w:r w:rsidRPr="005B3EA2">
              <w:rPr>
                <w:rFonts w:ascii="Times New Roman" w:eastAsia="Times New Roman" w:hAnsi="Times New Roman" w:cs="Times New Roman"/>
                <w:sz w:val="24"/>
                <w:szCs w:val="24"/>
                <w:lang w:eastAsia="tr-TR"/>
              </w:rPr>
              <w:br/>
              <w:t>a</w:t>
            </w:r>
            <w:proofErr w:type="gramStart"/>
            <w:r w:rsidRPr="005B3EA2">
              <w:rPr>
                <w:rFonts w:ascii="Times New Roman" w:eastAsia="Times New Roman" w:hAnsi="Times New Roman" w:cs="Times New Roman"/>
                <w:sz w:val="24"/>
                <w:szCs w:val="24"/>
                <w:lang w:eastAsia="tr-TR"/>
              </w:rPr>
              <w:t>)</w:t>
            </w:r>
            <w:proofErr w:type="gramEnd"/>
            <w:r w:rsidRPr="005B3EA2">
              <w:rPr>
                <w:rFonts w:ascii="Times New Roman" w:eastAsia="Times New Roman" w:hAnsi="Times New Roman" w:cs="Times New Roman"/>
                <w:sz w:val="24"/>
                <w:szCs w:val="24"/>
                <w:lang w:eastAsia="tr-TR"/>
              </w:rPr>
              <w:t xml:space="preserve"> Havuzun işleyişine ilişkin uygulama esaslarını belirlemek. </w:t>
            </w:r>
            <w:r w:rsidRPr="005B3EA2">
              <w:rPr>
                <w:rFonts w:ascii="Times New Roman" w:eastAsia="Times New Roman" w:hAnsi="Times New Roman" w:cs="Times New Roman"/>
                <w:sz w:val="24"/>
                <w:szCs w:val="24"/>
                <w:lang w:eastAsia="tr-TR"/>
              </w:rPr>
              <w:br/>
              <w:t>b) Bu Kanun kapsamında tarım sigortaları için verilecek, Devlet prim desteği toplam tutarını aşmamak kaydıyla ürün, risk ve bölge bazında prim desteği oranını belirlemek üzere çalışmalar yapmak ve Bakanlığa sunmak.</w:t>
            </w:r>
            <w:r w:rsidRPr="005B3EA2">
              <w:rPr>
                <w:rFonts w:ascii="Times New Roman" w:eastAsia="Times New Roman" w:hAnsi="Times New Roman" w:cs="Times New Roman"/>
                <w:sz w:val="24"/>
                <w:szCs w:val="24"/>
                <w:lang w:eastAsia="tr-TR"/>
              </w:rPr>
              <w:br/>
              <w:t>c) Uygulamada karşılaşılan sorunları tespit etmek, bunların çözümüne yönelik çalışmalar yapmak, yaptırmak.</w:t>
            </w:r>
            <w:r w:rsidRPr="005B3EA2">
              <w:rPr>
                <w:rFonts w:ascii="Times New Roman" w:eastAsia="Times New Roman" w:hAnsi="Times New Roman" w:cs="Times New Roman"/>
                <w:sz w:val="24"/>
                <w:szCs w:val="24"/>
                <w:lang w:eastAsia="tr-TR"/>
              </w:rPr>
              <w:br/>
              <w:t>d) Hizmet alınmasına karar vermek.</w:t>
            </w:r>
            <w:r w:rsidRPr="005B3EA2">
              <w:rPr>
                <w:rFonts w:ascii="Times New Roman" w:eastAsia="Times New Roman" w:hAnsi="Times New Roman" w:cs="Times New Roman"/>
                <w:sz w:val="24"/>
                <w:szCs w:val="24"/>
                <w:lang w:eastAsia="tr-TR"/>
              </w:rPr>
              <w:br/>
              <w:t xml:space="preserve">e) Hasar tespit işlemlerine ilişkin esas ve </w:t>
            </w:r>
            <w:proofErr w:type="spellStart"/>
            <w:r w:rsidRPr="005B3EA2">
              <w:rPr>
                <w:rFonts w:ascii="Times New Roman" w:eastAsia="Times New Roman" w:hAnsi="Times New Roman" w:cs="Times New Roman"/>
                <w:sz w:val="24"/>
                <w:szCs w:val="24"/>
                <w:lang w:eastAsia="tr-TR"/>
              </w:rPr>
              <w:t>usûlleri</w:t>
            </w:r>
            <w:proofErr w:type="spellEnd"/>
            <w:r w:rsidRPr="005B3EA2">
              <w:rPr>
                <w:rFonts w:ascii="Times New Roman" w:eastAsia="Times New Roman" w:hAnsi="Times New Roman" w:cs="Times New Roman"/>
                <w:sz w:val="24"/>
                <w:szCs w:val="24"/>
                <w:lang w:eastAsia="tr-TR"/>
              </w:rPr>
              <w:t xml:space="preserve"> belirlemek.</w:t>
            </w:r>
            <w:r w:rsidRPr="005B3EA2">
              <w:rPr>
                <w:rFonts w:ascii="Times New Roman" w:eastAsia="Times New Roman" w:hAnsi="Times New Roman" w:cs="Times New Roman"/>
                <w:sz w:val="24"/>
                <w:szCs w:val="24"/>
                <w:lang w:eastAsia="tr-TR"/>
              </w:rPr>
              <w:br/>
              <w:t>f) Bu Kanun kapsamında tarım sigortaları alanında faaliyet göstermek isteyen sigorta şirketleri ile sözleşme yapmak.</w:t>
            </w:r>
            <w:r w:rsidRPr="005B3EA2">
              <w:rPr>
                <w:rFonts w:ascii="Times New Roman" w:eastAsia="Times New Roman" w:hAnsi="Times New Roman" w:cs="Times New Roman"/>
                <w:sz w:val="24"/>
                <w:szCs w:val="24"/>
                <w:lang w:eastAsia="tr-TR"/>
              </w:rPr>
              <w:br/>
              <w:t xml:space="preserve">g) Havuz işleticisi şirketle çalışma </w:t>
            </w:r>
            <w:proofErr w:type="spellStart"/>
            <w:r w:rsidRPr="005B3EA2">
              <w:rPr>
                <w:rFonts w:ascii="Times New Roman" w:eastAsia="Times New Roman" w:hAnsi="Times New Roman" w:cs="Times New Roman"/>
                <w:sz w:val="24"/>
                <w:szCs w:val="24"/>
                <w:lang w:eastAsia="tr-TR"/>
              </w:rPr>
              <w:t>usûl</w:t>
            </w:r>
            <w:proofErr w:type="spellEnd"/>
            <w:r w:rsidRPr="005B3EA2">
              <w:rPr>
                <w:rFonts w:ascii="Times New Roman" w:eastAsia="Times New Roman" w:hAnsi="Times New Roman" w:cs="Times New Roman"/>
                <w:sz w:val="24"/>
                <w:szCs w:val="24"/>
                <w:lang w:eastAsia="tr-TR"/>
              </w:rPr>
              <w:t xml:space="preserve"> ve esaslarını belirleyen sözleşme yapmak.</w:t>
            </w:r>
          </w:p>
          <w:p w:rsidR="005B3EA2" w:rsidRPr="005B3EA2" w:rsidRDefault="005B3EA2" w:rsidP="005B3EA2">
            <w:pPr>
              <w:spacing w:before="100" w:beforeAutospacing="1" w:after="100" w:afterAutospacing="1" w:line="240" w:lineRule="auto"/>
              <w:rPr>
                <w:rFonts w:ascii="Times New Roman" w:eastAsia="Times New Roman" w:hAnsi="Times New Roman" w:cs="Times New Roman"/>
                <w:sz w:val="24"/>
                <w:szCs w:val="24"/>
                <w:lang w:eastAsia="tr-TR"/>
              </w:rPr>
            </w:pPr>
            <w:r w:rsidRPr="005B3EA2">
              <w:rPr>
                <w:rFonts w:ascii="Times New Roman" w:eastAsia="Times New Roman" w:hAnsi="Times New Roman" w:cs="Times New Roman"/>
                <w:sz w:val="24"/>
                <w:szCs w:val="24"/>
                <w:lang w:eastAsia="tr-TR"/>
              </w:rPr>
              <w:lastRenderedPageBreak/>
              <w:t>Havuzun kaynakları</w:t>
            </w:r>
            <w:r w:rsidRPr="005B3EA2">
              <w:rPr>
                <w:rFonts w:ascii="Times New Roman" w:eastAsia="Times New Roman" w:hAnsi="Times New Roman" w:cs="Times New Roman"/>
                <w:sz w:val="24"/>
                <w:szCs w:val="24"/>
                <w:lang w:eastAsia="tr-TR"/>
              </w:rPr>
              <w:br/>
              <w:t>MADDE 7</w:t>
            </w:r>
            <w:r w:rsidRPr="005B3EA2">
              <w:rPr>
                <w:rFonts w:ascii="Times New Roman" w:eastAsia="Times New Roman" w:hAnsi="Times New Roman" w:cs="Times New Roman"/>
                <w:sz w:val="24"/>
                <w:szCs w:val="24"/>
                <w:lang w:eastAsia="tr-TR"/>
              </w:rPr>
              <w:br/>
              <w:t>(1) Havuzun gelirleri şunlardır:</w:t>
            </w:r>
            <w:r w:rsidRPr="005B3EA2">
              <w:rPr>
                <w:rFonts w:ascii="Times New Roman" w:eastAsia="Times New Roman" w:hAnsi="Times New Roman" w:cs="Times New Roman"/>
                <w:sz w:val="24"/>
                <w:szCs w:val="24"/>
                <w:lang w:eastAsia="tr-TR"/>
              </w:rPr>
              <w:br/>
              <w:t>a</w:t>
            </w:r>
            <w:proofErr w:type="gramStart"/>
            <w:r w:rsidRPr="005B3EA2">
              <w:rPr>
                <w:rFonts w:ascii="Times New Roman" w:eastAsia="Times New Roman" w:hAnsi="Times New Roman" w:cs="Times New Roman"/>
                <w:sz w:val="24"/>
                <w:szCs w:val="24"/>
                <w:lang w:eastAsia="tr-TR"/>
              </w:rPr>
              <w:t>)</w:t>
            </w:r>
            <w:proofErr w:type="gramEnd"/>
            <w:r w:rsidRPr="005B3EA2">
              <w:rPr>
                <w:rFonts w:ascii="Times New Roman" w:eastAsia="Times New Roman" w:hAnsi="Times New Roman" w:cs="Times New Roman"/>
                <w:sz w:val="24"/>
                <w:szCs w:val="24"/>
                <w:lang w:eastAsia="tr-TR"/>
              </w:rPr>
              <w:t xml:space="preserve"> Sigorta şirketlerinin devrettiği primler.</w:t>
            </w:r>
            <w:r w:rsidRPr="005B3EA2">
              <w:rPr>
                <w:rFonts w:ascii="Times New Roman" w:eastAsia="Times New Roman" w:hAnsi="Times New Roman" w:cs="Times New Roman"/>
                <w:sz w:val="24"/>
                <w:szCs w:val="24"/>
                <w:lang w:eastAsia="tr-TR"/>
              </w:rPr>
              <w:br/>
              <w:t>b) Devlet tarafından sağlanan prim desteği.</w:t>
            </w:r>
            <w:r w:rsidRPr="005B3EA2">
              <w:rPr>
                <w:rFonts w:ascii="Times New Roman" w:eastAsia="Times New Roman" w:hAnsi="Times New Roman" w:cs="Times New Roman"/>
                <w:sz w:val="24"/>
                <w:szCs w:val="24"/>
                <w:lang w:eastAsia="tr-TR"/>
              </w:rPr>
              <w:br/>
              <w:t>c) Toplanan kaynakların yatırım gelirleri.</w:t>
            </w:r>
            <w:r w:rsidRPr="005B3EA2">
              <w:rPr>
                <w:rFonts w:ascii="Times New Roman" w:eastAsia="Times New Roman" w:hAnsi="Times New Roman" w:cs="Times New Roman"/>
                <w:sz w:val="24"/>
                <w:szCs w:val="24"/>
                <w:lang w:eastAsia="tr-TR"/>
              </w:rPr>
              <w:br/>
              <w:t>d) Alınan krediler.</w:t>
            </w:r>
            <w:r w:rsidRPr="005B3EA2">
              <w:rPr>
                <w:rFonts w:ascii="Times New Roman" w:eastAsia="Times New Roman" w:hAnsi="Times New Roman" w:cs="Times New Roman"/>
                <w:sz w:val="24"/>
                <w:szCs w:val="24"/>
                <w:lang w:eastAsia="tr-TR"/>
              </w:rPr>
              <w:br/>
              <w:t>e) Genel bütçeden alınacak katkılar.</w:t>
            </w:r>
            <w:r w:rsidRPr="005B3EA2">
              <w:rPr>
                <w:rFonts w:ascii="Times New Roman" w:eastAsia="Times New Roman" w:hAnsi="Times New Roman" w:cs="Times New Roman"/>
                <w:sz w:val="24"/>
                <w:szCs w:val="24"/>
                <w:lang w:eastAsia="tr-TR"/>
              </w:rPr>
              <w:br/>
              <w:t>f) Diğer gelirler.</w:t>
            </w:r>
            <w:r w:rsidRPr="005B3EA2">
              <w:rPr>
                <w:rFonts w:ascii="Times New Roman" w:eastAsia="Times New Roman" w:hAnsi="Times New Roman" w:cs="Times New Roman"/>
                <w:sz w:val="24"/>
                <w:szCs w:val="24"/>
                <w:lang w:eastAsia="tr-TR"/>
              </w:rPr>
              <w:br/>
              <w:t>(2) Havuzun gelirleri her türlü vergi, resim ve harçtan muaftır.</w:t>
            </w:r>
            <w:r w:rsidRPr="005B3EA2">
              <w:rPr>
                <w:rFonts w:ascii="Times New Roman" w:eastAsia="Times New Roman" w:hAnsi="Times New Roman" w:cs="Times New Roman"/>
                <w:sz w:val="24"/>
                <w:szCs w:val="24"/>
                <w:lang w:eastAsia="tr-TR"/>
              </w:rPr>
              <w:br/>
            </w:r>
            <w:r w:rsidRPr="005B3EA2">
              <w:rPr>
                <w:rFonts w:ascii="Times New Roman" w:eastAsia="Times New Roman" w:hAnsi="Times New Roman" w:cs="Times New Roman"/>
                <w:sz w:val="24"/>
                <w:szCs w:val="24"/>
                <w:lang w:eastAsia="tr-TR"/>
              </w:rPr>
              <w:br/>
              <w:t>Havuzun kaynaklarının kullanım yerleri</w:t>
            </w:r>
            <w:r w:rsidRPr="005B3EA2">
              <w:rPr>
                <w:rFonts w:ascii="Times New Roman" w:eastAsia="Times New Roman" w:hAnsi="Times New Roman" w:cs="Times New Roman"/>
                <w:sz w:val="24"/>
                <w:szCs w:val="24"/>
                <w:lang w:eastAsia="tr-TR"/>
              </w:rPr>
              <w:br/>
              <w:t>MADDE 8</w:t>
            </w:r>
            <w:r w:rsidRPr="005B3EA2">
              <w:rPr>
                <w:rFonts w:ascii="Times New Roman" w:eastAsia="Times New Roman" w:hAnsi="Times New Roman" w:cs="Times New Roman"/>
                <w:sz w:val="24"/>
                <w:szCs w:val="24"/>
                <w:lang w:eastAsia="tr-TR"/>
              </w:rPr>
              <w:br/>
              <w:t>(1) Havuzun giderleri şunlardır:</w:t>
            </w:r>
            <w:r w:rsidRPr="005B3EA2">
              <w:rPr>
                <w:rFonts w:ascii="Times New Roman" w:eastAsia="Times New Roman" w:hAnsi="Times New Roman" w:cs="Times New Roman"/>
                <w:sz w:val="24"/>
                <w:szCs w:val="24"/>
                <w:lang w:eastAsia="tr-TR"/>
              </w:rPr>
              <w:br/>
              <w:t>a</w:t>
            </w:r>
            <w:proofErr w:type="gramStart"/>
            <w:r w:rsidRPr="005B3EA2">
              <w:rPr>
                <w:rFonts w:ascii="Times New Roman" w:eastAsia="Times New Roman" w:hAnsi="Times New Roman" w:cs="Times New Roman"/>
                <w:sz w:val="24"/>
                <w:szCs w:val="24"/>
                <w:lang w:eastAsia="tr-TR"/>
              </w:rPr>
              <w:t>)</w:t>
            </w:r>
            <w:proofErr w:type="gramEnd"/>
            <w:r w:rsidRPr="005B3EA2">
              <w:rPr>
                <w:rFonts w:ascii="Times New Roman" w:eastAsia="Times New Roman" w:hAnsi="Times New Roman" w:cs="Times New Roman"/>
                <w:sz w:val="24"/>
                <w:szCs w:val="24"/>
                <w:lang w:eastAsia="tr-TR"/>
              </w:rPr>
              <w:t xml:space="preserve"> Tarım sigortalarına ilişkin tazminat ödemeleri.</w:t>
            </w:r>
            <w:r w:rsidRPr="005B3EA2">
              <w:rPr>
                <w:rFonts w:ascii="Times New Roman" w:eastAsia="Times New Roman" w:hAnsi="Times New Roman" w:cs="Times New Roman"/>
                <w:sz w:val="24"/>
                <w:szCs w:val="24"/>
                <w:lang w:eastAsia="tr-TR"/>
              </w:rPr>
              <w:br/>
              <w:t>b) Havuzun yönetimi ve işleyişi için gerekli olan masraflar.</w:t>
            </w:r>
            <w:r w:rsidRPr="005B3EA2">
              <w:rPr>
                <w:rFonts w:ascii="Times New Roman" w:eastAsia="Times New Roman" w:hAnsi="Times New Roman" w:cs="Times New Roman"/>
                <w:sz w:val="24"/>
                <w:szCs w:val="24"/>
                <w:lang w:eastAsia="tr-TR"/>
              </w:rPr>
              <w:br/>
              <w:t>c) Reasürans, sermaye ve benzeri piyasalardan sağlanacak korumaya ilişkin ödemeler.</w:t>
            </w:r>
            <w:r w:rsidRPr="005B3EA2">
              <w:rPr>
                <w:rFonts w:ascii="Times New Roman" w:eastAsia="Times New Roman" w:hAnsi="Times New Roman" w:cs="Times New Roman"/>
                <w:sz w:val="24"/>
                <w:szCs w:val="24"/>
                <w:lang w:eastAsia="tr-TR"/>
              </w:rPr>
              <w:br/>
              <w:t>d) Sigorta şirketlerine ödenecek komisyonlar.</w:t>
            </w:r>
            <w:r w:rsidRPr="005B3EA2">
              <w:rPr>
                <w:rFonts w:ascii="Times New Roman" w:eastAsia="Times New Roman" w:hAnsi="Times New Roman" w:cs="Times New Roman"/>
                <w:sz w:val="24"/>
                <w:szCs w:val="24"/>
                <w:lang w:eastAsia="tr-TR"/>
              </w:rPr>
              <w:br/>
              <w:t>e) Bilgilendirme ve tanıtım kampanyalarına ilişkin ödemeler.</w:t>
            </w:r>
            <w:r w:rsidRPr="005B3EA2">
              <w:rPr>
                <w:rFonts w:ascii="Times New Roman" w:eastAsia="Times New Roman" w:hAnsi="Times New Roman" w:cs="Times New Roman"/>
                <w:sz w:val="24"/>
                <w:szCs w:val="24"/>
                <w:lang w:eastAsia="tr-TR"/>
              </w:rPr>
              <w:br/>
              <w:t>f) Hasar tespit işlemlerine ilişkin ödemeler.</w:t>
            </w:r>
            <w:r w:rsidRPr="005B3EA2">
              <w:rPr>
                <w:rFonts w:ascii="Times New Roman" w:eastAsia="Times New Roman" w:hAnsi="Times New Roman" w:cs="Times New Roman"/>
                <w:sz w:val="24"/>
                <w:szCs w:val="24"/>
                <w:lang w:eastAsia="tr-TR"/>
              </w:rPr>
              <w:br/>
              <w:t>g) Alınan kredilerin anapara ve faiz geri ödemeleri.</w:t>
            </w:r>
            <w:r w:rsidRPr="005B3EA2">
              <w:rPr>
                <w:rFonts w:ascii="Times New Roman" w:eastAsia="Times New Roman" w:hAnsi="Times New Roman" w:cs="Times New Roman"/>
                <w:sz w:val="24"/>
                <w:szCs w:val="24"/>
                <w:lang w:eastAsia="tr-TR"/>
              </w:rPr>
              <w:br/>
              <w:t>h) Bu Kanunun amacı doğrultusunda yapılacak diğer ödemeler.</w:t>
            </w:r>
            <w:r w:rsidRPr="005B3EA2">
              <w:rPr>
                <w:rFonts w:ascii="Times New Roman" w:eastAsia="Times New Roman" w:hAnsi="Times New Roman" w:cs="Times New Roman"/>
                <w:sz w:val="24"/>
                <w:szCs w:val="24"/>
                <w:lang w:eastAsia="tr-TR"/>
              </w:rPr>
              <w:br/>
              <w:t>ı) Havuz işleticisi şirkete ödenecek işletme bedeli.</w:t>
            </w:r>
            <w:r w:rsidRPr="005B3EA2">
              <w:rPr>
                <w:rFonts w:ascii="Times New Roman" w:eastAsia="Times New Roman" w:hAnsi="Times New Roman" w:cs="Times New Roman"/>
                <w:sz w:val="24"/>
                <w:szCs w:val="24"/>
                <w:lang w:eastAsia="tr-TR"/>
              </w:rPr>
              <w:br/>
            </w:r>
            <w:r w:rsidRPr="005B3EA2">
              <w:rPr>
                <w:rFonts w:ascii="Times New Roman" w:eastAsia="Times New Roman" w:hAnsi="Times New Roman" w:cs="Times New Roman"/>
                <w:sz w:val="24"/>
                <w:szCs w:val="24"/>
                <w:lang w:eastAsia="tr-TR"/>
              </w:rPr>
              <w:br/>
              <w:t>Şirket</w:t>
            </w:r>
            <w:r w:rsidRPr="005B3EA2">
              <w:rPr>
                <w:rFonts w:ascii="Times New Roman" w:eastAsia="Times New Roman" w:hAnsi="Times New Roman" w:cs="Times New Roman"/>
                <w:sz w:val="24"/>
                <w:szCs w:val="24"/>
                <w:lang w:eastAsia="tr-TR"/>
              </w:rPr>
              <w:br/>
              <w:t>MADDE 9</w:t>
            </w:r>
            <w:r w:rsidRPr="005B3EA2">
              <w:rPr>
                <w:rFonts w:ascii="Times New Roman" w:eastAsia="Times New Roman" w:hAnsi="Times New Roman" w:cs="Times New Roman"/>
                <w:sz w:val="24"/>
                <w:szCs w:val="24"/>
                <w:lang w:eastAsia="tr-TR"/>
              </w:rPr>
              <w:br/>
              <w:t xml:space="preserve">(1) Havuzun işletilmesine ilişkin iş ve işlemler, Havuza katılan sigorta şirketlerinin eşit oranda pay sahibi olacağı anonim şirket statüsünde kurulacak Şirket tarafından yürütülür.(2) Şirketin, Kurulun belirleyeceği </w:t>
            </w:r>
            <w:proofErr w:type="spellStart"/>
            <w:r w:rsidRPr="005B3EA2">
              <w:rPr>
                <w:rFonts w:ascii="Times New Roman" w:eastAsia="Times New Roman" w:hAnsi="Times New Roman" w:cs="Times New Roman"/>
                <w:sz w:val="24"/>
                <w:szCs w:val="24"/>
                <w:lang w:eastAsia="tr-TR"/>
              </w:rPr>
              <w:t>usûl</w:t>
            </w:r>
            <w:proofErr w:type="spellEnd"/>
            <w:r w:rsidRPr="005B3EA2">
              <w:rPr>
                <w:rFonts w:ascii="Times New Roman" w:eastAsia="Times New Roman" w:hAnsi="Times New Roman" w:cs="Times New Roman"/>
                <w:sz w:val="24"/>
                <w:szCs w:val="24"/>
                <w:lang w:eastAsia="tr-TR"/>
              </w:rPr>
              <w:t xml:space="preserve"> ve esaslar çerçevesinde görevleri şunlardır:</w:t>
            </w:r>
            <w:r w:rsidRPr="005B3EA2">
              <w:rPr>
                <w:rFonts w:ascii="Times New Roman" w:eastAsia="Times New Roman" w:hAnsi="Times New Roman" w:cs="Times New Roman"/>
                <w:sz w:val="24"/>
                <w:szCs w:val="24"/>
                <w:lang w:eastAsia="tr-TR"/>
              </w:rPr>
              <w:br/>
              <w:t>a</w:t>
            </w:r>
            <w:proofErr w:type="gramStart"/>
            <w:r w:rsidRPr="005B3EA2">
              <w:rPr>
                <w:rFonts w:ascii="Times New Roman" w:eastAsia="Times New Roman" w:hAnsi="Times New Roman" w:cs="Times New Roman"/>
                <w:sz w:val="24"/>
                <w:szCs w:val="24"/>
                <w:lang w:eastAsia="tr-TR"/>
              </w:rPr>
              <w:t>)</w:t>
            </w:r>
            <w:proofErr w:type="gramEnd"/>
            <w:r w:rsidRPr="005B3EA2">
              <w:rPr>
                <w:rFonts w:ascii="Times New Roman" w:eastAsia="Times New Roman" w:hAnsi="Times New Roman" w:cs="Times New Roman"/>
                <w:sz w:val="24"/>
                <w:szCs w:val="24"/>
                <w:lang w:eastAsia="tr-TR"/>
              </w:rPr>
              <w:t xml:space="preserve"> Tazminat ödemelerine esas teşkil edecek hasar tespit işlemlerine ilişkin her türlü çalışma ve organizasyonları yapmak suretiyle, tazminat ödemelerinin en kısa sürede yapılmasını sağlamak.</w:t>
            </w:r>
            <w:r w:rsidRPr="005B3EA2">
              <w:rPr>
                <w:rFonts w:ascii="Times New Roman" w:eastAsia="Times New Roman" w:hAnsi="Times New Roman" w:cs="Times New Roman"/>
                <w:sz w:val="24"/>
                <w:szCs w:val="24"/>
                <w:lang w:eastAsia="tr-TR"/>
              </w:rPr>
              <w:br/>
              <w:t xml:space="preserve">Bitkisel ürün sigortalarının hasar tespitleri ziraat mühendisi, ziraat teknikeri ve ziraat teknisyenleri; çiftlik hayvanları sigortalarının risk inceleme işlemleri veteriner hekimler ve </w:t>
            </w:r>
            <w:proofErr w:type="spellStart"/>
            <w:r w:rsidRPr="005B3EA2">
              <w:rPr>
                <w:rFonts w:ascii="Times New Roman" w:eastAsia="Times New Roman" w:hAnsi="Times New Roman" w:cs="Times New Roman"/>
                <w:sz w:val="24"/>
                <w:szCs w:val="24"/>
                <w:lang w:eastAsia="tr-TR"/>
              </w:rPr>
              <w:t>zooteknist</w:t>
            </w:r>
            <w:proofErr w:type="spellEnd"/>
            <w:r w:rsidRPr="005B3EA2">
              <w:rPr>
                <w:rFonts w:ascii="Times New Roman" w:eastAsia="Times New Roman" w:hAnsi="Times New Roman" w:cs="Times New Roman"/>
                <w:sz w:val="24"/>
                <w:szCs w:val="24"/>
                <w:lang w:eastAsia="tr-TR"/>
              </w:rPr>
              <w:t xml:space="preserve"> ziraat mühendisleri, hasar tespitleri ise veteriner hekimler tarafından yapılır.</w:t>
            </w:r>
            <w:r w:rsidRPr="005B3EA2">
              <w:rPr>
                <w:rFonts w:ascii="Times New Roman" w:eastAsia="Times New Roman" w:hAnsi="Times New Roman" w:cs="Times New Roman"/>
                <w:sz w:val="24"/>
                <w:szCs w:val="24"/>
                <w:lang w:eastAsia="tr-TR"/>
              </w:rPr>
              <w:br/>
              <w:t>Hasar tespit işlemlerinde öncelikle ziraat mühendisleri ve veteriner hekimlerden yararlanılır.</w:t>
            </w:r>
            <w:r w:rsidRPr="005B3EA2">
              <w:rPr>
                <w:rFonts w:ascii="Times New Roman" w:eastAsia="Times New Roman" w:hAnsi="Times New Roman" w:cs="Times New Roman"/>
                <w:sz w:val="24"/>
                <w:szCs w:val="24"/>
                <w:lang w:eastAsia="tr-TR"/>
              </w:rPr>
              <w:br/>
              <w:t xml:space="preserve">b) Risk paylaşımı ve transferi ile </w:t>
            </w:r>
            <w:proofErr w:type="gramStart"/>
            <w:r w:rsidRPr="005B3EA2">
              <w:rPr>
                <w:rFonts w:ascii="Times New Roman" w:eastAsia="Times New Roman" w:hAnsi="Times New Roman" w:cs="Times New Roman"/>
                <w:sz w:val="24"/>
                <w:szCs w:val="24"/>
                <w:lang w:eastAsia="tr-TR"/>
              </w:rPr>
              <w:t>reasürans</w:t>
            </w:r>
            <w:proofErr w:type="gramEnd"/>
            <w:r w:rsidRPr="005B3EA2">
              <w:rPr>
                <w:rFonts w:ascii="Times New Roman" w:eastAsia="Times New Roman" w:hAnsi="Times New Roman" w:cs="Times New Roman"/>
                <w:sz w:val="24"/>
                <w:szCs w:val="24"/>
                <w:lang w:eastAsia="tr-TR"/>
              </w:rPr>
              <w:t xml:space="preserve"> plânının uygulanmasına ilişkin işleri yürütmek, risk paylaşımı ve reasürans programını Kurulun onayına sunmak.</w:t>
            </w:r>
            <w:r w:rsidRPr="005B3EA2">
              <w:rPr>
                <w:rFonts w:ascii="Times New Roman" w:eastAsia="Times New Roman" w:hAnsi="Times New Roman" w:cs="Times New Roman"/>
                <w:sz w:val="24"/>
                <w:szCs w:val="24"/>
                <w:lang w:eastAsia="tr-TR"/>
              </w:rPr>
              <w:br/>
              <w:t>c) Kurulca alınan kararların uygulanması ve Kurulun görevlerine ilişkin sekretarya hizmetlerini yürütmek.</w:t>
            </w:r>
            <w:r w:rsidRPr="005B3EA2">
              <w:rPr>
                <w:rFonts w:ascii="Times New Roman" w:eastAsia="Times New Roman" w:hAnsi="Times New Roman" w:cs="Times New Roman"/>
                <w:sz w:val="24"/>
                <w:szCs w:val="24"/>
                <w:lang w:eastAsia="tr-TR"/>
              </w:rPr>
              <w:br/>
              <w:t>d) Primlerin tahsili, tazminat ödemelerinin yapılması ve benzeri işleri yürütmek.</w:t>
            </w:r>
            <w:r w:rsidRPr="005B3EA2">
              <w:rPr>
                <w:rFonts w:ascii="Times New Roman" w:eastAsia="Times New Roman" w:hAnsi="Times New Roman" w:cs="Times New Roman"/>
                <w:sz w:val="24"/>
                <w:szCs w:val="24"/>
                <w:lang w:eastAsia="tr-TR"/>
              </w:rPr>
              <w:br/>
              <w:t>e) Üreticileri tarım sigortaları hakkında bilgilendirmek, halkla ilişkiler ve tanıtım kampanyalarını yürütmek.</w:t>
            </w:r>
            <w:r w:rsidRPr="005B3EA2">
              <w:rPr>
                <w:rFonts w:ascii="Times New Roman" w:eastAsia="Times New Roman" w:hAnsi="Times New Roman" w:cs="Times New Roman"/>
                <w:sz w:val="24"/>
                <w:szCs w:val="24"/>
                <w:lang w:eastAsia="tr-TR"/>
              </w:rPr>
              <w:br/>
              <w:t>f) Genel hükümler çerçevesinde tarım sigortalarına ilişkin istatistik üretmek, bu konuda Kurula rapor hazırlamak.</w:t>
            </w:r>
            <w:r w:rsidRPr="005B3EA2">
              <w:rPr>
                <w:rFonts w:ascii="Times New Roman" w:eastAsia="Times New Roman" w:hAnsi="Times New Roman" w:cs="Times New Roman"/>
                <w:sz w:val="24"/>
                <w:szCs w:val="24"/>
                <w:lang w:eastAsia="tr-TR"/>
              </w:rPr>
              <w:br/>
              <w:t>g) Havuz kaynaklarını, belirlenen ilke ve kurallar çerçevesinde yatırıma yönlendirmek.</w:t>
            </w:r>
            <w:r w:rsidRPr="005B3EA2">
              <w:rPr>
                <w:rFonts w:ascii="Times New Roman" w:eastAsia="Times New Roman" w:hAnsi="Times New Roman" w:cs="Times New Roman"/>
                <w:sz w:val="24"/>
                <w:szCs w:val="24"/>
                <w:lang w:eastAsia="tr-TR"/>
              </w:rPr>
              <w:br/>
              <w:t>h) Havuz işlerinin sağlıklı yürütülmesi bakımından, gerekli gördüğü hususlarda Havuz Yönetim Kuruluna öneride bulunmak.</w:t>
            </w:r>
            <w:r w:rsidRPr="005B3EA2">
              <w:rPr>
                <w:rFonts w:ascii="Times New Roman" w:eastAsia="Times New Roman" w:hAnsi="Times New Roman" w:cs="Times New Roman"/>
                <w:sz w:val="24"/>
                <w:szCs w:val="24"/>
                <w:lang w:eastAsia="tr-TR"/>
              </w:rPr>
              <w:br/>
              <w:t>ı) Havuzun işletilmesiyle ilgili diğer her türlü iş ve işlemleri yapmak.</w:t>
            </w:r>
            <w:r w:rsidRPr="005B3EA2">
              <w:rPr>
                <w:rFonts w:ascii="Times New Roman" w:eastAsia="Times New Roman" w:hAnsi="Times New Roman" w:cs="Times New Roman"/>
                <w:sz w:val="24"/>
                <w:szCs w:val="24"/>
                <w:lang w:eastAsia="tr-TR"/>
              </w:rPr>
              <w:br/>
              <w:t xml:space="preserve">(3) Şirket, Havuz kaynakları ile kendi ihtiyacı dışında gayrimenkul alamaz; kaynaklarını </w:t>
            </w:r>
            <w:r w:rsidRPr="005B3EA2">
              <w:rPr>
                <w:rFonts w:ascii="Times New Roman" w:eastAsia="Times New Roman" w:hAnsi="Times New Roman" w:cs="Times New Roman"/>
                <w:sz w:val="24"/>
                <w:szCs w:val="24"/>
                <w:lang w:eastAsia="tr-TR"/>
              </w:rPr>
              <w:lastRenderedPageBreak/>
              <w:t>öncelikle Hazine bonosu ve kamuya ait borçlanma senetleri yoluyla yatırımlarda kullanır.</w:t>
            </w:r>
            <w:r w:rsidRPr="005B3EA2">
              <w:rPr>
                <w:rFonts w:ascii="Times New Roman" w:eastAsia="Times New Roman" w:hAnsi="Times New Roman" w:cs="Times New Roman"/>
                <w:sz w:val="24"/>
                <w:szCs w:val="24"/>
                <w:lang w:eastAsia="tr-TR"/>
              </w:rPr>
              <w:br/>
              <w:t>(4) Şirket, Havuz işlerinin Havuz yararına ve en iyi şekilde yürütülmesinden Bakanlık, Müsteşarlık ve Kurula karşı sorumludur. Şirket, Havuza ait gelir ve giderler ile tüm hesap ve işlemleri özel ve ayrı kayıtlarda takip eder.</w:t>
            </w:r>
            <w:r w:rsidRPr="005B3EA2">
              <w:rPr>
                <w:rFonts w:ascii="Times New Roman" w:eastAsia="Times New Roman" w:hAnsi="Times New Roman" w:cs="Times New Roman"/>
                <w:sz w:val="24"/>
                <w:szCs w:val="24"/>
                <w:lang w:eastAsia="tr-TR"/>
              </w:rPr>
              <w:br/>
              <w:t>(5) Şirket, bu Kanun kapsamındaki görevleri gereği edindiği bilgileri herhangi bir gerekçeyle üçüncü şahıslara açıklayamaz. Havuza ait yazışma ve belgelerin uygun bir şekilde muhafaza edilmesi zorunludur. Şirket; faaliyetine son verilmesi, tasfiye edilmesi veya iflas etmesi gibi hallerde, Kurul tarafından yeni bir şirketle sözleşme yapılıncaya kadar görevlerini yerine getirmeye devam eder. Bu durumda bu Kanun kapsamındaki bütün bilgi ve belgelerin Kurula iade edilmesi zorunludur.</w:t>
            </w:r>
            <w:r w:rsidRPr="005B3EA2">
              <w:rPr>
                <w:rFonts w:ascii="Times New Roman" w:eastAsia="Times New Roman" w:hAnsi="Times New Roman" w:cs="Times New Roman"/>
                <w:sz w:val="24"/>
                <w:szCs w:val="24"/>
                <w:lang w:eastAsia="tr-TR"/>
              </w:rPr>
              <w:br/>
              <w:t>(6) Şirket, bu Kanunda belirtilen görevler dışında başka bir işle uğraşamaz.</w:t>
            </w:r>
            <w:r w:rsidRPr="005B3EA2">
              <w:rPr>
                <w:rFonts w:ascii="Times New Roman" w:eastAsia="Times New Roman" w:hAnsi="Times New Roman" w:cs="Times New Roman"/>
                <w:sz w:val="24"/>
                <w:szCs w:val="24"/>
                <w:lang w:eastAsia="tr-TR"/>
              </w:rPr>
              <w:br/>
            </w:r>
            <w:r w:rsidRPr="005B3EA2">
              <w:rPr>
                <w:rFonts w:ascii="Times New Roman" w:eastAsia="Times New Roman" w:hAnsi="Times New Roman" w:cs="Times New Roman"/>
                <w:sz w:val="24"/>
                <w:szCs w:val="24"/>
                <w:lang w:eastAsia="tr-TR"/>
              </w:rPr>
              <w:br/>
              <w:t>Bakanlığın görev ve yetkileri</w:t>
            </w:r>
            <w:r w:rsidRPr="005B3EA2">
              <w:rPr>
                <w:rFonts w:ascii="Times New Roman" w:eastAsia="Times New Roman" w:hAnsi="Times New Roman" w:cs="Times New Roman"/>
                <w:sz w:val="24"/>
                <w:szCs w:val="24"/>
                <w:lang w:eastAsia="tr-TR"/>
              </w:rPr>
              <w:br/>
              <w:t>MADDE 10</w:t>
            </w:r>
            <w:r w:rsidRPr="005B3EA2">
              <w:rPr>
                <w:rFonts w:ascii="Times New Roman" w:eastAsia="Times New Roman" w:hAnsi="Times New Roman" w:cs="Times New Roman"/>
                <w:sz w:val="24"/>
                <w:szCs w:val="24"/>
                <w:lang w:eastAsia="tr-TR"/>
              </w:rPr>
              <w:br/>
              <w:t>(1) Bakanlığın bu Kanun kapsamında görev ve yetkileri şunlardır:</w:t>
            </w:r>
            <w:r w:rsidRPr="005B3EA2">
              <w:rPr>
                <w:rFonts w:ascii="Times New Roman" w:eastAsia="Times New Roman" w:hAnsi="Times New Roman" w:cs="Times New Roman"/>
                <w:sz w:val="24"/>
                <w:szCs w:val="24"/>
                <w:lang w:eastAsia="tr-TR"/>
              </w:rPr>
              <w:br/>
              <w:t>a</w:t>
            </w:r>
            <w:proofErr w:type="gramStart"/>
            <w:r w:rsidRPr="005B3EA2">
              <w:rPr>
                <w:rFonts w:ascii="Times New Roman" w:eastAsia="Times New Roman" w:hAnsi="Times New Roman" w:cs="Times New Roman"/>
                <w:sz w:val="24"/>
                <w:szCs w:val="24"/>
                <w:lang w:eastAsia="tr-TR"/>
              </w:rPr>
              <w:t>)</w:t>
            </w:r>
            <w:proofErr w:type="gramEnd"/>
            <w:r w:rsidRPr="005B3EA2">
              <w:rPr>
                <w:rFonts w:ascii="Times New Roman" w:eastAsia="Times New Roman" w:hAnsi="Times New Roman" w:cs="Times New Roman"/>
                <w:sz w:val="24"/>
                <w:szCs w:val="24"/>
                <w:lang w:eastAsia="tr-TR"/>
              </w:rPr>
              <w:t xml:space="preserve"> Tarım sigortalarının geliştirilmesi ve yaygınlaştırılması için gerekli tedbirleri almak.</w:t>
            </w:r>
            <w:r w:rsidRPr="005B3EA2">
              <w:rPr>
                <w:rFonts w:ascii="Times New Roman" w:eastAsia="Times New Roman" w:hAnsi="Times New Roman" w:cs="Times New Roman"/>
                <w:sz w:val="24"/>
                <w:szCs w:val="24"/>
                <w:lang w:eastAsia="tr-TR"/>
              </w:rPr>
              <w:br/>
              <w:t>b) Ürünler, riskler ve bölgeler itibariyle sağlanacak prim desteğine ilişkin teklifleri Bakanlar Kurulunun onayına sunmak.</w:t>
            </w:r>
            <w:r w:rsidRPr="005B3EA2">
              <w:rPr>
                <w:rFonts w:ascii="Times New Roman" w:eastAsia="Times New Roman" w:hAnsi="Times New Roman" w:cs="Times New Roman"/>
                <w:sz w:val="24"/>
                <w:szCs w:val="24"/>
                <w:lang w:eastAsia="tr-TR"/>
              </w:rPr>
              <w:br/>
              <w:t>c) Tazminat ödemelerinin doğru ve düzenli bir şekilde yapılmasını izlemek.</w:t>
            </w:r>
            <w:r w:rsidRPr="005B3EA2">
              <w:rPr>
                <w:rFonts w:ascii="Times New Roman" w:eastAsia="Times New Roman" w:hAnsi="Times New Roman" w:cs="Times New Roman"/>
                <w:sz w:val="24"/>
                <w:szCs w:val="24"/>
                <w:lang w:eastAsia="tr-TR"/>
              </w:rPr>
              <w:br/>
              <w:t>d) Bu Kanunla verilen diğer görevleri yürütmek.</w:t>
            </w:r>
          </w:p>
          <w:p w:rsidR="005B3EA2" w:rsidRPr="005B3EA2" w:rsidRDefault="005B3EA2" w:rsidP="005B3EA2">
            <w:pPr>
              <w:spacing w:before="100" w:beforeAutospacing="1" w:after="100" w:afterAutospacing="1" w:line="240" w:lineRule="auto"/>
              <w:rPr>
                <w:rFonts w:ascii="Times New Roman" w:eastAsia="Times New Roman" w:hAnsi="Times New Roman" w:cs="Times New Roman"/>
                <w:sz w:val="24"/>
                <w:szCs w:val="24"/>
                <w:lang w:eastAsia="tr-TR"/>
              </w:rPr>
            </w:pPr>
            <w:r w:rsidRPr="005B3EA2">
              <w:rPr>
                <w:rFonts w:ascii="Times New Roman" w:eastAsia="Times New Roman" w:hAnsi="Times New Roman" w:cs="Times New Roman"/>
                <w:sz w:val="24"/>
                <w:szCs w:val="24"/>
                <w:lang w:eastAsia="tr-TR"/>
              </w:rPr>
              <w:t>Denetim</w:t>
            </w:r>
            <w:r w:rsidRPr="005B3EA2">
              <w:rPr>
                <w:rFonts w:ascii="Times New Roman" w:eastAsia="Times New Roman" w:hAnsi="Times New Roman" w:cs="Times New Roman"/>
                <w:sz w:val="24"/>
                <w:szCs w:val="24"/>
                <w:lang w:eastAsia="tr-TR"/>
              </w:rPr>
              <w:br/>
              <w:t>MADDE 11</w:t>
            </w:r>
            <w:r w:rsidRPr="005B3EA2">
              <w:rPr>
                <w:rFonts w:ascii="Times New Roman" w:eastAsia="Times New Roman" w:hAnsi="Times New Roman" w:cs="Times New Roman"/>
                <w:sz w:val="24"/>
                <w:szCs w:val="24"/>
                <w:lang w:eastAsia="tr-TR"/>
              </w:rPr>
              <w:br/>
              <w:t>(1) Havuzun ve Şirketin sigortacılık uygulamaları yönüyle denetimi Müsteşarlık, diğer tüm işlemlerinin denetimi Bakanlık tarafından yapılır.</w:t>
            </w:r>
            <w:r w:rsidRPr="005B3EA2">
              <w:rPr>
                <w:rFonts w:ascii="Times New Roman" w:eastAsia="Times New Roman" w:hAnsi="Times New Roman" w:cs="Times New Roman"/>
                <w:sz w:val="24"/>
                <w:szCs w:val="24"/>
                <w:lang w:eastAsia="tr-TR"/>
              </w:rPr>
              <w:br/>
            </w:r>
            <w:r w:rsidRPr="005B3EA2">
              <w:rPr>
                <w:rFonts w:ascii="Times New Roman" w:eastAsia="Times New Roman" w:hAnsi="Times New Roman" w:cs="Times New Roman"/>
                <w:sz w:val="24"/>
                <w:szCs w:val="24"/>
                <w:lang w:eastAsia="tr-TR"/>
              </w:rPr>
              <w:br/>
              <w:t>ÜÇÜNCÜ BÖLÜM</w:t>
            </w:r>
            <w:r w:rsidRPr="005B3EA2">
              <w:rPr>
                <w:rFonts w:ascii="Times New Roman" w:eastAsia="Times New Roman" w:hAnsi="Times New Roman" w:cs="Times New Roman"/>
                <w:sz w:val="24"/>
                <w:szCs w:val="24"/>
                <w:lang w:eastAsia="tr-TR"/>
              </w:rPr>
              <w:br/>
              <w:t>Riskler, Sigorta Sözleşmeleri, Havuza Katılım, Reasürans, Yardım ve Destekler</w:t>
            </w:r>
          </w:p>
          <w:p w:rsidR="005B3EA2" w:rsidRPr="005B3EA2" w:rsidRDefault="005B3EA2" w:rsidP="005B3EA2">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5B3EA2">
              <w:rPr>
                <w:rFonts w:ascii="Times New Roman" w:eastAsia="Times New Roman" w:hAnsi="Times New Roman" w:cs="Times New Roman"/>
                <w:sz w:val="24"/>
                <w:szCs w:val="24"/>
                <w:lang w:eastAsia="tr-TR"/>
              </w:rPr>
              <w:t>Havuz tarafından teminat altına alınacak riskler</w:t>
            </w:r>
            <w:r w:rsidRPr="005B3EA2">
              <w:rPr>
                <w:rFonts w:ascii="Times New Roman" w:eastAsia="Times New Roman" w:hAnsi="Times New Roman" w:cs="Times New Roman"/>
                <w:sz w:val="24"/>
                <w:szCs w:val="24"/>
                <w:lang w:eastAsia="tr-TR"/>
              </w:rPr>
              <w:br/>
              <w:t>MADDE 12</w:t>
            </w:r>
            <w:r w:rsidRPr="005B3EA2">
              <w:rPr>
                <w:rFonts w:ascii="Times New Roman" w:eastAsia="Times New Roman" w:hAnsi="Times New Roman" w:cs="Times New Roman"/>
                <w:sz w:val="24"/>
                <w:szCs w:val="24"/>
                <w:lang w:eastAsia="tr-TR"/>
              </w:rPr>
              <w:br/>
              <w:t>(1) Kapsama alınacak bitkiler, bitkisel ürünler ve seralar, tarımsal yapılar, tarım alet ve makineleri ile çiftlik hayvanları için kuraklık, dolu, don, sel, taban suyu baskını, fırtına, hortum, deprem, heyelan, yangın, kaza ve zararlılar ile hayvan hastalıklarının neden olacağı zararlar ve/veya tarım sektörü bakımından önemli görülecek diğer risklere ilişkin teminatlar Kurulun teklifi üzerine Bakanlar Kurulunca belirlenir.</w:t>
            </w:r>
            <w:proofErr w:type="gramEnd"/>
            <w:r w:rsidRPr="005B3EA2">
              <w:rPr>
                <w:rFonts w:ascii="Times New Roman" w:eastAsia="Times New Roman" w:hAnsi="Times New Roman" w:cs="Times New Roman"/>
                <w:sz w:val="24"/>
                <w:szCs w:val="24"/>
                <w:lang w:eastAsia="tr-TR"/>
              </w:rPr>
              <w:br/>
            </w:r>
            <w:r w:rsidRPr="005B3EA2">
              <w:rPr>
                <w:rFonts w:ascii="Times New Roman" w:eastAsia="Times New Roman" w:hAnsi="Times New Roman" w:cs="Times New Roman"/>
                <w:sz w:val="24"/>
                <w:szCs w:val="24"/>
                <w:lang w:eastAsia="tr-TR"/>
              </w:rPr>
              <w:br/>
              <w:t>Prim desteği</w:t>
            </w:r>
            <w:r w:rsidRPr="005B3EA2">
              <w:rPr>
                <w:rFonts w:ascii="Times New Roman" w:eastAsia="Times New Roman" w:hAnsi="Times New Roman" w:cs="Times New Roman"/>
                <w:sz w:val="24"/>
                <w:szCs w:val="24"/>
                <w:lang w:eastAsia="tr-TR"/>
              </w:rPr>
              <w:br/>
              <w:t>MADDE 13</w:t>
            </w:r>
            <w:r w:rsidRPr="005B3EA2">
              <w:rPr>
                <w:rFonts w:ascii="Times New Roman" w:eastAsia="Times New Roman" w:hAnsi="Times New Roman" w:cs="Times New Roman"/>
                <w:sz w:val="24"/>
                <w:szCs w:val="24"/>
                <w:lang w:eastAsia="tr-TR"/>
              </w:rPr>
              <w:br/>
              <w:t>(1) Ürünler, riskler, bölgeler ve işletme ölçekleri itibariyle Devlet tarafından sağlanacak prim desteği miktarları, her yıl Bakanlığın teklifi üzerine Bakanlar Kurulu tarafından belirlenir.</w:t>
            </w:r>
            <w:r w:rsidRPr="005B3EA2">
              <w:rPr>
                <w:rFonts w:ascii="Times New Roman" w:eastAsia="Times New Roman" w:hAnsi="Times New Roman" w:cs="Times New Roman"/>
                <w:sz w:val="24"/>
                <w:szCs w:val="24"/>
                <w:lang w:eastAsia="tr-TR"/>
              </w:rPr>
              <w:br/>
              <w:t>(2) Prim desteğine ilişkin ödenek, her yıl bütçe kanunu ile Bakanlık bütçesinde yer alır. Bakanlık, sigorta şirketleri tarafından Havuza aktarılacak prim miktarlarını çiftçi kayıtları ile karşılaştırarak prim desteğini hesaplar ve gecikmeksizin Havuza aktarır.</w:t>
            </w:r>
            <w:r w:rsidRPr="005B3EA2">
              <w:rPr>
                <w:rFonts w:ascii="Times New Roman" w:eastAsia="Times New Roman" w:hAnsi="Times New Roman" w:cs="Times New Roman"/>
                <w:sz w:val="24"/>
                <w:szCs w:val="24"/>
                <w:lang w:eastAsia="tr-TR"/>
              </w:rPr>
              <w:br/>
            </w:r>
            <w:r w:rsidRPr="005B3EA2">
              <w:rPr>
                <w:rFonts w:ascii="Times New Roman" w:eastAsia="Times New Roman" w:hAnsi="Times New Roman" w:cs="Times New Roman"/>
                <w:sz w:val="24"/>
                <w:szCs w:val="24"/>
                <w:lang w:eastAsia="tr-TR"/>
              </w:rPr>
              <w:br/>
              <w:t>Sigorta sözleşmeleri ve Havuza katılım</w:t>
            </w:r>
            <w:r w:rsidRPr="005B3EA2">
              <w:rPr>
                <w:rFonts w:ascii="Times New Roman" w:eastAsia="Times New Roman" w:hAnsi="Times New Roman" w:cs="Times New Roman"/>
                <w:sz w:val="24"/>
                <w:szCs w:val="24"/>
                <w:lang w:eastAsia="tr-TR"/>
              </w:rPr>
              <w:br/>
              <w:t>MADDE 14</w:t>
            </w:r>
            <w:r w:rsidRPr="005B3EA2">
              <w:rPr>
                <w:rFonts w:ascii="Times New Roman" w:eastAsia="Times New Roman" w:hAnsi="Times New Roman" w:cs="Times New Roman"/>
                <w:sz w:val="24"/>
                <w:szCs w:val="24"/>
                <w:lang w:eastAsia="tr-TR"/>
              </w:rPr>
              <w:br/>
              <w:t>(1) Sigorta şirketleri, tarım üreticileri ile tarım sigortaları sözleşmelerini kendi adlarına akdeder, prim ile riskin tamamını Havuza devrederler. Sigorta sözleşmeleri, Havuz tarafından belirlenen standart poliçeler üzerinden yapılır.</w:t>
            </w:r>
            <w:r w:rsidRPr="005B3EA2">
              <w:rPr>
                <w:rFonts w:ascii="Times New Roman" w:eastAsia="Times New Roman" w:hAnsi="Times New Roman" w:cs="Times New Roman"/>
                <w:sz w:val="24"/>
                <w:szCs w:val="24"/>
                <w:lang w:eastAsia="tr-TR"/>
              </w:rPr>
              <w:br/>
            </w:r>
            <w:r w:rsidRPr="005B3EA2">
              <w:rPr>
                <w:rFonts w:ascii="Times New Roman" w:eastAsia="Times New Roman" w:hAnsi="Times New Roman" w:cs="Times New Roman"/>
                <w:sz w:val="24"/>
                <w:szCs w:val="24"/>
                <w:lang w:eastAsia="tr-TR"/>
              </w:rPr>
              <w:lastRenderedPageBreak/>
              <w:t xml:space="preserve">(2) (Ek fıkra: RG 14.07.2007 - 5684 SK.-madde 44) Sigorta </w:t>
            </w:r>
            <w:proofErr w:type="spellStart"/>
            <w:r w:rsidRPr="005B3EA2">
              <w:rPr>
                <w:rFonts w:ascii="Times New Roman" w:eastAsia="Times New Roman" w:hAnsi="Times New Roman" w:cs="Times New Roman"/>
                <w:sz w:val="24"/>
                <w:szCs w:val="24"/>
                <w:lang w:eastAsia="tr-TR"/>
              </w:rPr>
              <w:t>şrketleri</w:t>
            </w:r>
            <w:proofErr w:type="spellEnd"/>
            <w:r w:rsidRPr="005B3EA2">
              <w:rPr>
                <w:rFonts w:ascii="Times New Roman" w:eastAsia="Times New Roman" w:hAnsi="Times New Roman" w:cs="Times New Roman"/>
                <w:sz w:val="24"/>
                <w:szCs w:val="24"/>
                <w:lang w:eastAsia="tr-TR"/>
              </w:rPr>
              <w:t>, Bakanlar Kurulu kararları çerçevesinde Havuz tarafından kapsama alınan riskler, bölgeler ve ürünler için bu Kanunla oluşturulan Havuz sistemi dışında sigorta sözleşmesi akdedemez. Bu hükme aykırı davranan sigorta şirketlerinin Kurulca belirlenecek esaslar çerçevesinde Havuz sisteminden çıkarılmalarına karar verilebilir.</w:t>
            </w:r>
            <w:r w:rsidRPr="005B3EA2">
              <w:rPr>
                <w:rFonts w:ascii="Times New Roman" w:eastAsia="Times New Roman" w:hAnsi="Times New Roman" w:cs="Times New Roman"/>
                <w:sz w:val="24"/>
                <w:szCs w:val="24"/>
                <w:lang w:eastAsia="tr-TR"/>
              </w:rPr>
              <w:br/>
              <w:t xml:space="preserve">(3) Havuz, devraldığı riskleri </w:t>
            </w:r>
            <w:proofErr w:type="spellStart"/>
            <w:r w:rsidRPr="005B3EA2">
              <w:rPr>
                <w:rFonts w:ascii="Times New Roman" w:eastAsia="Times New Roman" w:hAnsi="Times New Roman" w:cs="Times New Roman"/>
                <w:sz w:val="24"/>
                <w:szCs w:val="24"/>
                <w:lang w:eastAsia="tr-TR"/>
              </w:rPr>
              <w:t>retrosesyon</w:t>
            </w:r>
            <w:proofErr w:type="spellEnd"/>
            <w:r w:rsidRPr="005B3EA2">
              <w:rPr>
                <w:rFonts w:ascii="Times New Roman" w:eastAsia="Times New Roman" w:hAnsi="Times New Roman" w:cs="Times New Roman"/>
                <w:sz w:val="24"/>
                <w:szCs w:val="24"/>
                <w:lang w:eastAsia="tr-TR"/>
              </w:rPr>
              <w:t xml:space="preserve"> yapmaya yetkilidir. Sigorta şirketleri bir sonraki yıla ilişkin </w:t>
            </w:r>
            <w:proofErr w:type="spellStart"/>
            <w:r w:rsidRPr="005B3EA2">
              <w:rPr>
                <w:rFonts w:ascii="Times New Roman" w:eastAsia="Times New Roman" w:hAnsi="Times New Roman" w:cs="Times New Roman"/>
                <w:sz w:val="24"/>
                <w:szCs w:val="24"/>
                <w:lang w:eastAsia="tr-TR"/>
              </w:rPr>
              <w:t>retrosesyon</w:t>
            </w:r>
            <w:proofErr w:type="spellEnd"/>
            <w:r w:rsidRPr="005B3EA2">
              <w:rPr>
                <w:rFonts w:ascii="Times New Roman" w:eastAsia="Times New Roman" w:hAnsi="Times New Roman" w:cs="Times New Roman"/>
                <w:sz w:val="24"/>
                <w:szCs w:val="24"/>
                <w:lang w:eastAsia="tr-TR"/>
              </w:rPr>
              <w:t xml:space="preserve"> taleplerini içinde bulunulan yılın en geç 1 Kasım tarihine kadar Şirkete bildirir. Havuz tarafından hesaplanacak tahmini hasar durumuna göre yeterli </w:t>
            </w:r>
            <w:proofErr w:type="spellStart"/>
            <w:r w:rsidRPr="005B3EA2">
              <w:rPr>
                <w:rFonts w:ascii="Times New Roman" w:eastAsia="Times New Roman" w:hAnsi="Times New Roman" w:cs="Times New Roman"/>
                <w:sz w:val="24"/>
                <w:szCs w:val="24"/>
                <w:lang w:eastAsia="tr-TR"/>
              </w:rPr>
              <w:t>retrosesyon</w:t>
            </w:r>
            <w:proofErr w:type="spellEnd"/>
            <w:r w:rsidRPr="005B3EA2">
              <w:rPr>
                <w:rFonts w:ascii="Times New Roman" w:eastAsia="Times New Roman" w:hAnsi="Times New Roman" w:cs="Times New Roman"/>
                <w:sz w:val="24"/>
                <w:szCs w:val="24"/>
                <w:lang w:eastAsia="tr-TR"/>
              </w:rPr>
              <w:t xml:space="preserve"> teminatı sağlanamadığı takdirde, kalan kısma Devlet tarafından iştirak edilir. Sigorta şirketlerinin payları toplamının yüzde yüzün üzerinde gerçekleşmesi halinde, her bir sigorta şirketinin payı, toplam oran yüzde yüze inene kadar </w:t>
            </w:r>
            <w:proofErr w:type="spellStart"/>
            <w:r w:rsidRPr="005B3EA2">
              <w:rPr>
                <w:rFonts w:ascii="Times New Roman" w:eastAsia="Times New Roman" w:hAnsi="Times New Roman" w:cs="Times New Roman"/>
                <w:sz w:val="24"/>
                <w:szCs w:val="24"/>
                <w:lang w:eastAsia="tr-TR"/>
              </w:rPr>
              <w:t>garameten</w:t>
            </w:r>
            <w:proofErr w:type="spellEnd"/>
            <w:r w:rsidRPr="005B3EA2">
              <w:rPr>
                <w:rFonts w:ascii="Times New Roman" w:eastAsia="Times New Roman" w:hAnsi="Times New Roman" w:cs="Times New Roman"/>
                <w:sz w:val="24"/>
                <w:szCs w:val="24"/>
                <w:lang w:eastAsia="tr-TR"/>
              </w:rPr>
              <w:t xml:space="preserve"> azaltılır.</w:t>
            </w:r>
            <w:r w:rsidRPr="005B3EA2">
              <w:rPr>
                <w:rFonts w:ascii="Times New Roman" w:eastAsia="Times New Roman" w:hAnsi="Times New Roman" w:cs="Times New Roman"/>
                <w:sz w:val="24"/>
                <w:szCs w:val="24"/>
                <w:lang w:eastAsia="tr-TR"/>
              </w:rPr>
              <w:br/>
            </w:r>
            <w:r w:rsidRPr="005B3EA2">
              <w:rPr>
                <w:rFonts w:ascii="Times New Roman" w:eastAsia="Times New Roman" w:hAnsi="Times New Roman" w:cs="Times New Roman"/>
                <w:sz w:val="24"/>
                <w:szCs w:val="24"/>
                <w:lang w:eastAsia="tr-TR"/>
              </w:rPr>
              <w:br/>
              <w:t>Reasürans</w:t>
            </w:r>
            <w:r w:rsidRPr="005B3EA2">
              <w:rPr>
                <w:rFonts w:ascii="Times New Roman" w:eastAsia="Times New Roman" w:hAnsi="Times New Roman" w:cs="Times New Roman"/>
                <w:sz w:val="24"/>
                <w:szCs w:val="24"/>
                <w:lang w:eastAsia="tr-TR"/>
              </w:rPr>
              <w:br/>
              <w:t>MADDE 15</w:t>
            </w:r>
            <w:r w:rsidRPr="005B3EA2">
              <w:rPr>
                <w:rFonts w:ascii="Times New Roman" w:eastAsia="Times New Roman" w:hAnsi="Times New Roman" w:cs="Times New Roman"/>
                <w:sz w:val="24"/>
                <w:szCs w:val="24"/>
                <w:lang w:eastAsia="tr-TR"/>
              </w:rPr>
              <w:br/>
              <w:t xml:space="preserve">(1) Şirket, Havuz tarafından üstlenmiş olunan risklerin transferi amacıyla ulusal ve uluslararası sigorta, </w:t>
            </w:r>
            <w:proofErr w:type="gramStart"/>
            <w:r w:rsidRPr="005B3EA2">
              <w:rPr>
                <w:rFonts w:ascii="Times New Roman" w:eastAsia="Times New Roman" w:hAnsi="Times New Roman" w:cs="Times New Roman"/>
                <w:sz w:val="24"/>
                <w:szCs w:val="24"/>
                <w:lang w:eastAsia="tr-TR"/>
              </w:rPr>
              <w:t>reasürans</w:t>
            </w:r>
            <w:proofErr w:type="gramEnd"/>
            <w:r w:rsidRPr="005B3EA2">
              <w:rPr>
                <w:rFonts w:ascii="Times New Roman" w:eastAsia="Times New Roman" w:hAnsi="Times New Roman" w:cs="Times New Roman"/>
                <w:sz w:val="24"/>
                <w:szCs w:val="24"/>
                <w:lang w:eastAsia="tr-TR"/>
              </w:rPr>
              <w:t>, sermaye ve benzeri piyasalardan sigortacılık tekniğinin gerektirdiği şekilde ve yeterli düzeyde koruma temin etmek amacıyla yerli ve yabancı şirket veya kuruluşlarla Havuz adına reasürans anlaşmaları yapabilir.</w:t>
            </w:r>
          </w:p>
          <w:p w:rsidR="005B3EA2" w:rsidRPr="005B3EA2" w:rsidRDefault="005B3EA2" w:rsidP="005B3EA2">
            <w:pPr>
              <w:spacing w:before="100" w:beforeAutospacing="1" w:after="100" w:afterAutospacing="1" w:line="240" w:lineRule="auto"/>
              <w:rPr>
                <w:rFonts w:ascii="Times New Roman" w:eastAsia="Times New Roman" w:hAnsi="Times New Roman" w:cs="Times New Roman"/>
                <w:sz w:val="24"/>
                <w:szCs w:val="24"/>
                <w:lang w:eastAsia="tr-TR"/>
              </w:rPr>
            </w:pPr>
            <w:r w:rsidRPr="005B3EA2">
              <w:rPr>
                <w:rFonts w:ascii="Times New Roman" w:eastAsia="Times New Roman" w:hAnsi="Times New Roman" w:cs="Times New Roman"/>
                <w:sz w:val="24"/>
                <w:szCs w:val="24"/>
                <w:lang w:eastAsia="tr-TR"/>
              </w:rPr>
              <w:t>Hasar fazlası desteği</w:t>
            </w:r>
            <w:r w:rsidRPr="005B3EA2">
              <w:rPr>
                <w:rFonts w:ascii="Times New Roman" w:eastAsia="Times New Roman" w:hAnsi="Times New Roman" w:cs="Times New Roman"/>
                <w:sz w:val="24"/>
                <w:szCs w:val="24"/>
                <w:lang w:eastAsia="tr-TR"/>
              </w:rPr>
              <w:br/>
              <w:t>MADDE 16</w:t>
            </w:r>
            <w:r w:rsidRPr="005B3EA2">
              <w:rPr>
                <w:rFonts w:ascii="Times New Roman" w:eastAsia="Times New Roman" w:hAnsi="Times New Roman" w:cs="Times New Roman"/>
                <w:sz w:val="24"/>
                <w:szCs w:val="24"/>
                <w:lang w:eastAsia="tr-TR"/>
              </w:rPr>
              <w:br/>
              <w:t>(1) Havuz tarafından üstlenilen risklerin transferi amacıyla ulusal ve uluslararası piyasadan sağlanan korumanın yeterli bulunmaması halinde Bakanlar Kurulunca belirlenecek kısım Devlet tarafından taahhüt edilir.</w:t>
            </w:r>
            <w:r w:rsidRPr="005B3EA2">
              <w:rPr>
                <w:rFonts w:ascii="Times New Roman" w:eastAsia="Times New Roman" w:hAnsi="Times New Roman" w:cs="Times New Roman"/>
                <w:sz w:val="24"/>
                <w:szCs w:val="24"/>
                <w:lang w:eastAsia="tr-TR"/>
              </w:rPr>
              <w:br/>
            </w:r>
            <w:r w:rsidRPr="005B3EA2">
              <w:rPr>
                <w:rFonts w:ascii="Times New Roman" w:eastAsia="Times New Roman" w:hAnsi="Times New Roman" w:cs="Times New Roman"/>
                <w:sz w:val="24"/>
                <w:szCs w:val="24"/>
                <w:lang w:eastAsia="tr-TR"/>
              </w:rPr>
              <w:br/>
              <w:t>Yardım ve borç ertelemesi</w:t>
            </w:r>
            <w:r w:rsidRPr="005B3EA2">
              <w:rPr>
                <w:rFonts w:ascii="Times New Roman" w:eastAsia="Times New Roman" w:hAnsi="Times New Roman" w:cs="Times New Roman"/>
                <w:sz w:val="24"/>
                <w:szCs w:val="24"/>
                <w:lang w:eastAsia="tr-TR"/>
              </w:rPr>
              <w:br/>
              <w:t>MADDE 17</w:t>
            </w:r>
            <w:r w:rsidRPr="005B3EA2">
              <w:rPr>
                <w:rFonts w:ascii="Times New Roman" w:eastAsia="Times New Roman" w:hAnsi="Times New Roman" w:cs="Times New Roman"/>
                <w:sz w:val="24"/>
                <w:szCs w:val="24"/>
                <w:lang w:eastAsia="tr-TR"/>
              </w:rPr>
              <w:br/>
              <w:t>(1) Bu Kanun kapsamında, uygulama yılında yer alan riskler için tarım sigortası yaptırmayan üreticiler, 20.6.1977 tarihli ve 2090 sayılı Kanundan yararlanamaz.</w:t>
            </w:r>
          </w:p>
          <w:p w:rsidR="005B3EA2" w:rsidRPr="005B3EA2" w:rsidRDefault="005B3EA2" w:rsidP="005B3EA2">
            <w:pPr>
              <w:spacing w:before="100" w:beforeAutospacing="1" w:after="100" w:afterAutospacing="1" w:line="240" w:lineRule="auto"/>
              <w:rPr>
                <w:rFonts w:ascii="Times New Roman" w:eastAsia="Times New Roman" w:hAnsi="Times New Roman" w:cs="Times New Roman"/>
                <w:sz w:val="24"/>
                <w:szCs w:val="24"/>
                <w:lang w:eastAsia="tr-TR"/>
              </w:rPr>
            </w:pPr>
            <w:r w:rsidRPr="005B3EA2">
              <w:rPr>
                <w:rFonts w:ascii="Times New Roman" w:eastAsia="Times New Roman" w:hAnsi="Times New Roman" w:cs="Times New Roman"/>
                <w:sz w:val="24"/>
                <w:szCs w:val="24"/>
                <w:lang w:eastAsia="tr-TR"/>
              </w:rPr>
              <w:t>DÖRDÜNCÜ BÖLÜM</w:t>
            </w:r>
            <w:r w:rsidRPr="005B3EA2">
              <w:rPr>
                <w:rFonts w:ascii="Times New Roman" w:eastAsia="Times New Roman" w:hAnsi="Times New Roman" w:cs="Times New Roman"/>
                <w:sz w:val="24"/>
                <w:szCs w:val="24"/>
                <w:lang w:eastAsia="tr-TR"/>
              </w:rPr>
              <w:br/>
              <w:t>Geçici ve Son Hükümler</w:t>
            </w:r>
          </w:p>
          <w:p w:rsidR="005B3EA2" w:rsidRPr="005B3EA2" w:rsidRDefault="005B3EA2" w:rsidP="005B3EA2">
            <w:pPr>
              <w:spacing w:before="100" w:beforeAutospacing="1" w:after="100" w:afterAutospacing="1" w:line="240" w:lineRule="auto"/>
              <w:rPr>
                <w:rFonts w:ascii="Times New Roman" w:eastAsia="Times New Roman" w:hAnsi="Times New Roman" w:cs="Times New Roman"/>
                <w:sz w:val="24"/>
                <w:szCs w:val="24"/>
                <w:lang w:eastAsia="tr-TR"/>
              </w:rPr>
            </w:pPr>
            <w:r w:rsidRPr="005B3EA2">
              <w:rPr>
                <w:rFonts w:ascii="Times New Roman" w:eastAsia="Times New Roman" w:hAnsi="Times New Roman" w:cs="Times New Roman"/>
                <w:sz w:val="24"/>
                <w:szCs w:val="24"/>
                <w:lang w:eastAsia="tr-TR"/>
              </w:rPr>
              <w:t>Yönetmelik</w:t>
            </w:r>
            <w:r w:rsidRPr="005B3EA2">
              <w:rPr>
                <w:rFonts w:ascii="Times New Roman" w:eastAsia="Times New Roman" w:hAnsi="Times New Roman" w:cs="Times New Roman"/>
                <w:sz w:val="24"/>
                <w:szCs w:val="24"/>
                <w:lang w:eastAsia="tr-TR"/>
              </w:rPr>
              <w:br/>
              <w:t>MADDE 18</w:t>
            </w:r>
            <w:r w:rsidRPr="005B3EA2">
              <w:rPr>
                <w:rFonts w:ascii="Times New Roman" w:eastAsia="Times New Roman" w:hAnsi="Times New Roman" w:cs="Times New Roman"/>
                <w:sz w:val="24"/>
                <w:szCs w:val="24"/>
                <w:lang w:eastAsia="tr-TR"/>
              </w:rPr>
              <w:br/>
              <w:t xml:space="preserve">(1) Bu Kanunun yürürlüğe girdiği tarihten itibaren iki ay içinde; Havuzun çalışma </w:t>
            </w:r>
            <w:proofErr w:type="spellStart"/>
            <w:r w:rsidRPr="005B3EA2">
              <w:rPr>
                <w:rFonts w:ascii="Times New Roman" w:eastAsia="Times New Roman" w:hAnsi="Times New Roman" w:cs="Times New Roman"/>
                <w:sz w:val="24"/>
                <w:szCs w:val="24"/>
                <w:lang w:eastAsia="tr-TR"/>
              </w:rPr>
              <w:t>usûl</w:t>
            </w:r>
            <w:proofErr w:type="spellEnd"/>
            <w:r w:rsidRPr="005B3EA2">
              <w:rPr>
                <w:rFonts w:ascii="Times New Roman" w:eastAsia="Times New Roman" w:hAnsi="Times New Roman" w:cs="Times New Roman"/>
                <w:sz w:val="24"/>
                <w:szCs w:val="24"/>
                <w:lang w:eastAsia="tr-TR"/>
              </w:rPr>
              <w:t xml:space="preserve"> ve esasları Müsteşarlığın görüşü alınarak Bakanlık tarafından çıkarılacak yönetmelikle, sigorta sözleşmelerinin tabi olacağı esaslar ise Müsteşarlık tarafından çıkarılacak yönetmelikle düzenlenir.</w:t>
            </w:r>
          </w:p>
          <w:p w:rsidR="005B3EA2" w:rsidRPr="005B3EA2" w:rsidRDefault="005B3EA2" w:rsidP="005B3EA2">
            <w:pPr>
              <w:spacing w:before="100" w:beforeAutospacing="1" w:after="100" w:afterAutospacing="1" w:line="240" w:lineRule="auto"/>
              <w:rPr>
                <w:rFonts w:ascii="Times New Roman" w:eastAsia="Times New Roman" w:hAnsi="Times New Roman" w:cs="Times New Roman"/>
                <w:sz w:val="24"/>
                <w:szCs w:val="24"/>
                <w:lang w:eastAsia="tr-TR"/>
              </w:rPr>
            </w:pPr>
            <w:r w:rsidRPr="005B3EA2">
              <w:rPr>
                <w:rFonts w:ascii="Times New Roman" w:eastAsia="Times New Roman" w:hAnsi="Times New Roman" w:cs="Times New Roman"/>
                <w:sz w:val="24"/>
                <w:szCs w:val="24"/>
                <w:lang w:eastAsia="tr-TR"/>
              </w:rPr>
              <w:t>GEÇİCİ MADDE 1</w:t>
            </w:r>
            <w:r w:rsidRPr="005B3EA2">
              <w:rPr>
                <w:rFonts w:ascii="Times New Roman" w:eastAsia="Times New Roman" w:hAnsi="Times New Roman" w:cs="Times New Roman"/>
                <w:sz w:val="24"/>
                <w:szCs w:val="24"/>
                <w:lang w:eastAsia="tr-TR"/>
              </w:rPr>
              <w:br/>
              <w:t>(1) Kurulda görev alacak üyeler, ilgili kurumlar tarafından Bakanlığa bildirilir ve Bakanlıkça Kurul üyelerinin görevlendirilmesi bu Kanunun yürürlüğe girdiği tarihten itibaren en geç üç ay içinde yapılır.</w:t>
            </w:r>
            <w:r w:rsidRPr="005B3EA2">
              <w:rPr>
                <w:rFonts w:ascii="Times New Roman" w:eastAsia="Times New Roman" w:hAnsi="Times New Roman" w:cs="Times New Roman"/>
                <w:sz w:val="24"/>
                <w:szCs w:val="24"/>
                <w:lang w:eastAsia="tr-TR"/>
              </w:rPr>
              <w:br/>
              <w:t>(2) Bu Kanunun yayımı tarihinden itibaren en geç üç ay içinde Şirket kurulur.</w:t>
            </w:r>
          </w:p>
          <w:p w:rsidR="005B3EA2" w:rsidRPr="005B3EA2" w:rsidRDefault="005B3EA2" w:rsidP="005B3EA2">
            <w:pPr>
              <w:spacing w:before="100" w:beforeAutospacing="1" w:after="100" w:afterAutospacing="1" w:line="240" w:lineRule="auto"/>
              <w:rPr>
                <w:rFonts w:ascii="Times New Roman" w:eastAsia="Times New Roman" w:hAnsi="Times New Roman" w:cs="Times New Roman"/>
                <w:sz w:val="24"/>
                <w:szCs w:val="24"/>
                <w:lang w:eastAsia="tr-TR"/>
              </w:rPr>
            </w:pPr>
            <w:r w:rsidRPr="005B3EA2">
              <w:rPr>
                <w:rFonts w:ascii="Times New Roman" w:eastAsia="Times New Roman" w:hAnsi="Times New Roman" w:cs="Times New Roman"/>
                <w:sz w:val="24"/>
                <w:szCs w:val="24"/>
                <w:lang w:eastAsia="tr-TR"/>
              </w:rPr>
              <w:t>Yürürlük</w:t>
            </w:r>
            <w:r w:rsidRPr="005B3EA2">
              <w:rPr>
                <w:rFonts w:ascii="Times New Roman" w:eastAsia="Times New Roman" w:hAnsi="Times New Roman" w:cs="Times New Roman"/>
                <w:sz w:val="24"/>
                <w:szCs w:val="24"/>
                <w:lang w:eastAsia="tr-TR"/>
              </w:rPr>
              <w:br/>
              <w:t>MADDE 19</w:t>
            </w:r>
            <w:r w:rsidRPr="005B3EA2">
              <w:rPr>
                <w:rFonts w:ascii="Times New Roman" w:eastAsia="Times New Roman" w:hAnsi="Times New Roman" w:cs="Times New Roman"/>
                <w:sz w:val="24"/>
                <w:szCs w:val="24"/>
                <w:lang w:eastAsia="tr-TR"/>
              </w:rPr>
              <w:br/>
              <w:t xml:space="preserve">(1) Bu Kanunun 4 üncü maddesi yayımı tarihinden üç ay sonra, diğer maddeleri yayımı </w:t>
            </w:r>
            <w:r w:rsidRPr="005B3EA2">
              <w:rPr>
                <w:rFonts w:ascii="Times New Roman" w:eastAsia="Times New Roman" w:hAnsi="Times New Roman" w:cs="Times New Roman"/>
                <w:sz w:val="24"/>
                <w:szCs w:val="24"/>
                <w:lang w:eastAsia="tr-TR"/>
              </w:rPr>
              <w:lastRenderedPageBreak/>
              <w:t>tarihinde yürürlüğe girer.</w:t>
            </w:r>
          </w:p>
          <w:p w:rsidR="005B3EA2" w:rsidRPr="005B3EA2" w:rsidRDefault="005B3EA2" w:rsidP="005B3EA2">
            <w:pPr>
              <w:spacing w:before="100" w:beforeAutospacing="1" w:after="100" w:afterAutospacing="1" w:line="240" w:lineRule="auto"/>
              <w:rPr>
                <w:rFonts w:ascii="Times New Roman" w:eastAsia="Times New Roman" w:hAnsi="Times New Roman" w:cs="Times New Roman"/>
                <w:sz w:val="24"/>
                <w:szCs w:val="24"/>
                <w:lang w:eastAsia="tr-TR"/>
              </w:rPr>
            </w:pPr>
            <w:r w:rsidRPr="005B3EA2">
              <w:rPr>
                <w:rFonts w:ascii="Times New Roman" w:eastAsia="Times New Roman" w:hAnsi="Times New Roman" w:cs="Times New Roman"/>
                <w:sz w:val="24"/>
                <w:szCs w:val="24"/>
                <w:lang w:eastAsia="tr-TR"/>
              </w:rPr>
              <w:t xml:space="preserve">Yürütme </w:t>
            </w:r>
            <w:r w:rsidRPr="005B3EA2">
              <w:rPr>
                <w:rFonts w:ascii="Times New Roman" w:eastAsia="Times New Roman" w:hAnsi="Times New Roman" w:cs="Times New Roman"/>
                <w:sz w:val="24"/>
                <w:szCs w:val="24"/>
                <w:lang w:eastAsia="tr-TR"/>
              </w:rPr>
              <w:br/>
              <w:t>MADDE 20</w:t>
            </w:r>
            <w:r w:rsidRPr="005B3EA2">
              <w:rPr>
                <w:rFonts w:ascii="Times New Roman" w:eastAsia="Times New Roman" w:hAnsi="Times New Roman" w:cs="Times New Roman"/>
                <w:sz w:val="24"/>
                <w:szCs w:val="24"/>
                <w:lang w:eastAsia="tr-TR"/>
              </w:rPr>
              <w:br/>
              <w:t>(1) Bu Kanun hükümlerini Bakanlar Kurulu yürütür.</w:t>
            </w:r>
          </w:p>
        </w:tc>
      </w:tr>
    </w:tbl>
    <w:p w:rsidR="00CC479D" w:rsidRDefault="00CC479D"/>
    <w:sectPr w:rsidR="00CC479D" w:rsidSect="00CC47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3EA2"/>
    <w:rsid w:val="000A6C8F"/>
    <w:rsid w:val="0023533A"/>
    <w:rsid w:val="00367518"/>
    <w:rsid w:val="003A14D9"/>
    <w:rsid w:val="005B3EA2"/>
    <w:rsid w:val="008C375D"/>
    <w:rsid w:val="00AD6CDE"/>
    <w:rsid w:val="00C2419B"/>
    <w:rsid w:val="00CC479D"/>
    <w:rsid w:val="00D2653F"/>
    <w:rsid w:val="00EE60D3"/>
    <w:rsid w:val="00FC65E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7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B3EA2"/>
    <w:rPr>
      <w:b/>
      <w:bCs/>
    </w:rPr>
  </w:style>
  <w:style w:type="paragraph" w:customStyle="1" w:styleId="style3">
    <w:name w:val="style3"/>
    <w:basedOn w:val="Normal"/>
    <w:rsid w:val="005B3EA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3279506">
      <w:bodyDiv w:val="1"/>
      <w:marLeft w:val="0"/>
      <w:marRight w:val="0"/>
      <w:marTop w:val="0"/>
      <w:marBottom w:val="0"/>
      <w:divBdr>
        <w:top w:val="none" w:sz="0" w:space="0" w:color="auto"/>
        <w:left w:val="none" w:sz="0" w:space="0" w:color="auto"/>
        <w:bottom w:val="none" w:sz="0" w:space="0" w:color="auto"/>
        <w:right w:val="none" w:sz="0" w:space="0" w:color="auto"/>
      </w:divBdr>
      <w:divsChild>
        <w:div w:id="1781299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1977</Words>
  <Characters>11271</Characters>
  <Application>Microsoft Office Word</Application>
  <DocSecurity>0</DocSecurity>
  <Lines>93</Lines>
  <Paragraphs>26</Paragraphs>
  <ScaleCrop>false</ScaleCrop>
  <Company/>
  <LinksUpToDate>false</LinksUpToDate>
  <CharactersWithSpaces>13222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dc:description/>
  <cp:lastModifiedBy>BILGISAYAR</cp:lastModifiedBy>
  <cp:revision>2</cp:revision>
  <dcterms:created xsi:type="dcterms:W3CDTF">2013-04-07T10:48:00Z</dcterms:created>
  <dcterms:modified xsi:type="dcterms:W3CDTF">2013-04-07T10:51:00Z</dcterms:modified>
</cp:coreProperties>
</file>